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9F" w:rsidRDefault="0029535A" w:rsidP="005167FE">
      <w:pPr>
        <w:tabs>
          <w:tab w:val="left" w:pos="900"/>
        </w:tabs>
        <w:jc w:val="center"/>
        <w:rPr>
          <w:szCs w:val="52"/>
        </w:rPr>
      </w:pPr>
      <w:r>
        <w:rPr>
          <w:b/>
          <w:noProof/>
          <w:szCs w:val="28"/>
        </w:rPr>
        <w:drawing>
          <wp:inline distT="0" distB="0" distL="0" distR="0">
            <wp:extent cx="80962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09625" cy="904875"/>
                    </a:xfrm>
                    <a:prstGeom prst="rect">
                      <a:avLst/>
                    </a:prstGeom>
                    <a:noFill/>
                    <a:ln w="9525">
                      <a:noFill/>
                      <a:miter lim="800000"/>
                      <a:headEnd/>
                      <a:tailEnd/>
                    </a:ln>
                  </pic:spPr>
                </pic:pic>
              </a:graphicData>
            </a:graphic>
          </wp:inline>
        </w:drawing>
      </w:r>
      <w:r w:rsidR="0022779F">
        <w:rPr>
          <w:b/>
          <w:sz w:val="28"/>
          <w:szCs w:val="28"/>
        </w:rPr>
        <w:t xml:space="preserve">                                                                                                                                </w:t>
      </w:r>
    </w:p>
    <w:p w:rsidR="0022779F" w:rsidRPr="008F134F" w:rsidRDefault="0022779F" w:rsidP="005167FE">
      <w:pPr>
        <w:pStyle w:val="1"/>
        <w:spacing w:line="240" w:lineRule="auto"/>
        <w:rPr>
          <w:szCs w:val="52"/>
        </w:rPr>
      </w:pPr>
      <w:r w:rsidRPr="008F134F">
        <w:rPr>
          <w:szCs w:val="52"/>
        </w:rPr>
        <w:t>Российская Федерация</w:t>
      </w:r>
    </w:p>
    <w:p w:rsidR="0022779F" w:rsidRPr="008F134F" w:rsidRDefault="0022779F" w:rsidP="005167FE">
      <w:pPr>
        <w:pStyle w:val="1"/>
        <w:spacing w:line="240" w:lineRule="auto"/>
        <w:rPr>
          <w:szCs w:val="52"/>
        </w:rPr>
      </w:pPr>
      <w:r w:rsidRPr="008F134F">
        <w:rPr>
          <w:szCs w:val="52"/>
        </w:rPr>
        <w:t xml:space="preserve">Новгородская область </w:t>
      </w:r>
      <w:proofErr w:type="spellStart"/>
      <w:r w:rsidRPr="008F134F">
        <w:rPr>
          <w:szCs w:val="52"/>
        </w:rPr>
        <w:t>Шимский</w:t>
      </w:r>
      <w:proofErr w:type="spellEnd"/>
      <w:r w:rsidRPr="008F134F">
        <w:rPr>
          <w:szCs w:val="52"/>
        </w:rPr>
        <w:t xml:space="preserve"> район</w:t>
      </w:r>
    </w:p>
    <w:p w:rsidR="0022779F" w:rsidRPr="008F134F" w:rsidRDefault="0022779F" w:rsidP="005167FE">
      <w:pPr>
        <w:pStyle w:val="1"/>
        <w:spacing w:line="240" w:lineRule="auto"/>
        <w:rPr>
          <w:szCs w:val="52"/>
        </w:rPr>
      </w:pPr>
      <w:r w:rsidRPr="008F134F">
        <w:rPr>
          <w:szCs w:val="52"/>
        </w:rPr>
        <w:t xml:space="preserve">Администрация </w:t>
      </w:r>
      <w:proofErr w:type="spellStart"/>
      <w:r w:rsidRPr="008F134F">
        <w:rPr>
          <w:szCs w:val="52"/>
        </w:rPr>
        <w:t>Подгощского</w:t>
      </w:r>
      <w:proofErr w:type="spellEnd"/>
      <w:r w:rsidRPr="008F134F">
        <w:rPr>
          <w:szCs w:val="52"/>
        </w:rPr>
        <w:t xml:space="preserve">  сельского поселения</w:t>
      </w:r>
    </w:p>
    <w:p w:rsidR="0022779F" w:rsidRDefault="0022779F" w:rsidP="005167FE">
      <w:pPr>
        <w:rPr>
          <w:sz w:val="28"/>
          <w:szCs w:val="52"/>
        </w:rPr>
      </w:pPr>
    </w:p>
    <w:p w:rsidR="0022779F" w:rsidRDefault="0022779F" w:rsidP="00ED3658">
      <w:pPr>
        <w:jc w:val="center"/>
        <w:rPr>
          <w:b/>
          <w:sz w:val="28"/>
          <w:szCs w:val="28"/>
        </w:rPr>
      </w:pPr>
      <w:r>
        <w:rPr>
          <w:b/>
          <w:sz w:val="28"/>
          <w:szCs w:val="28"/>
        </w:rPr>
        <w:t>ПОСТАНОВЛЕНИЕ</w:t>
      </w:r>
    </w:p>
    <w:p w:rsidR="0022779F" w:rsidRDefault="0022779F" w:rsidP="00ED3658">
      <w:pPr>
        <w:pStyle w:val="5"/>
        <w:jc w:val="center"/>
        <w:rPr>
          <w:sz w:val="28"/>
          <w:szCs w:val="28"/>
        </w:rPr>
      </w:pPr>
      <w:r>
        <w:rPr>
          <w:sz w:val="28"/>
          <w:szCs w:val="28"/>
        </w:rPr>
        <w:t xml:space="preserve">от </w:t>
      </w:r>
      <w:r w:rsidR="00F74826">
        <w:rPr>
          <w:sz w:val="28"/>
          <w:szCs w:val="28"/>
        </w:rPr>
        <w:t>.06</w:t>
      </w:r>
      <w:r w:rsidR="00247A03">
        <w:rPr>
          <w:sz w:val="28"/>
          <w:szCs w:val="28"/>
        </w:rPr>
        <w:t xml:space="preserve">.2023  № </w:t>
      </w:r>
    </w:p>
    <w:p w:rsidR="0022779F" w:rsidRPr="00E35C71" w:rsidRDefault="0022779F" w:rsidP="00E35C71">
      <w:pPr>
        <w:jc w:val="center"/>
        <w:rPr>
          <w:sz w:val="28"/>
          <w:szCs w:val="28"/>
        </w:rPr>
      </w:pPr>
      <w:r>
        <w:rPr>
          <w:sz w:val="28"/>
          <w:szCs w:val="28"/>
        </w:rPr>
        <w:t xml:space="preserve">с. </w:t>
      </w:r>
      <w:proofErr w:type="spellStart"/>
      <w:r>
        <w:rPr>
          <w:sz w:val="28"/>
          <w:szCs w:val="28"/>
        </w:rPr>
        <w:t>Подгощи</w:t>
      </w:r>
      <w:proofErr w:type="spellEnd"/>
    </w:p>
    <w:p w:rsidR="00247A03" w:rsidRDefault="00247A03" w:rsidP="00796E50">
      <w:pPr>
        <w:spacing w:line="320" w:lineRule="atLeast"/>
        <w:rPr>
          <w:rFonts w:ascii="Times New Roman CYR" w:hAnsi="Times New Roman CYR"/>
          <w:b/>
          <w:sz w:val="28"/>
          <w:szCs w:val="20"/>
        </w:rPr>
      </w:pPr>
    </w:p>
    <w:tbl>
      <w:tblPr>
        <w:tblW w:w="9465" w:type="dxa"/>
        <w:tblLayout w:type="fixed"/>
        <w:tblCellMar>
          <w:left w:w="10" w:type="dxa"/>
          <w:right w:w="10" w:type="dxa"/>
        </w:tblCellMar>
        <w:tblLook w:val="04A0"/>
      </w:tblPr>
      <w:tblGrid>
        <w:gridCol w:w="9465"/>
      </w:tblGrid>
      <w:tr w:rsidR="00A87948" w:rsidTr="008E1F0C">
        <w:trPr>
          <w:cantSplit/>
          <w:trHeight w:val="124"/>
        </w:trPr>
        <w:tc>
          <w:tcPr>
            <w:tcW w:w="9465" w:type="dxa"/>
            <w:tcMar>
              <w:top w:w="0" w:type="dxa"/>
              <w:left w:w="108" w:type="dxa"/>
              <w:bottom w:w="0" w:type="dxa"/>
              <w:right w:w="108" w:type="dxa"/>
            </w:tcMar>
          </w:tcPr>
          <w:p w:rsidR="00A87948" w:rsidRDefault="00A87948" w:rsidP="00A87948">
            <w:pPr>
              <w:pStyle w:val="ad"/>
              <w:numPr>
                <w:ilvl w:val="3"/>
                <w:numId w:val="3"/>
              </w:numPr>
              <w:spacing w:line="240" w:lineRule="exact"/>
              <w:ind w:left="0" w:firstLine="0"/>
              <w:jc w:val="center"/>
              <w:rPr>
                <w:b/>
                <w:szCs w:val="28"/>
              </w:rPr>
            </w:pPr>
            <w:r w:rsidRPr="004C52E3">
              <w:rPr>
                <w:b/>
                <w:szCs w:val="28"/>
                <w:lang w:eastAsia="en-US"/>
              </w:rPr>
              <w:t xml:space="preserve">О создании комиссии по осуществлению осмотра здания,                  </w:t>
            </w:r>
          </w:p>
          <w:p w:rsidR="00A87948" w:rsidRDefault="00A87948" w:rsidP="00A87948">
            <w:pPr>
              <w:pStyle w:val="ad"/>
              <w:numPr>
                <w:ilvl w:val="3"/>
                <w:numId w:val="3"/>
              </w:numPr>
              <w:spacing w:line="240" w:lineRule="exact"/>
              <w:ind w:left="0" w:firstLine="0"/>
              <w:jc w:val="center"/>
              <w:rPr>
                <w:b/>
                <w:szCs w:val="28"/>
              </w:rPr>
            </w:pPr>
            <w:r w:rsidRPr="004C52E3">
              <w:rPr>
                <w:b/>
                <w:szCs w:val="28"/>
                <w:lang w:eastAsia="en-US"/>
              </w:rPr>
              <w:t xml:space="preserve">сооружения или объекта незавершенного строительства </w:t>
            </w:r>
          </w:p>
          <w:p w:rsidR="00A87948" w:rsidRDefault="00A87948" w:rsidP="00A87948">
            <w:pPr>
              <w:pStyle w:val="ad"/>
              <w:numPr>
                <w:ilvl w:val="3"/>
                <w:numId w:val="3"/>
              </w:numPr>
              <w:spacing w:line="240" w:lineRule="exact"/>
              <w:ind w:left="0" w:firstLine="0"/>
              <w:jc w:val="center"/>
              <w:rPr>
                <w:b/>
                <w:szCs w:val="28"/>
              </w:rPr>
            </w:pPr>
            <w:r w:rsidRPr="004C52E3">
              <w:rPr>
                <w:b/>
                <w:szCs w:val="28"/>
                <w:lang w:eastAsia="en-US"/>
              </w:rPr>
              <w:t xml:space="preserve">при проведении мероприятий по выявлению правообладателей </w:t>
            </w:r>
          </w:p>
          <w:p w:rsidR="00A87948" w:rsidRPr="009D08E9" w:rsidRDefault="00A87948" w:rsidP="00A87948">
            <w:pPr>
              <w:pStyle w:val="ad"/>
              <w:numPr>
                <w:ilvl w:val="3"/>
                <w:numId w:val="3"/>
              </w:numPr>
              <w:spacing w:line="240" w:lineRule="exact"/>
              <w:ind w:left="0" w:firstLine="0"/>
              <w:jc w:val="center"/>
              <w:rPr>
                <w:b/>
                <w:szCs w:val="28"/>
              </w:rPr>
            </w:pPr>
            <w:r w:rsidRPr="004C52E3">
              <w:rPr>
                <w:b/>
                <w:szCs w:val="28"/>
                <w:lang w:eastAsia="en-US"/>
              </w:rPr>
              <w:t>ранее учтенных объектов недвижимости</w:t>
            </w:r>
          </w:p>
        </w:tc>
      </w:tr>
      <w:tr w:rsidR="00A87948" w:rsidRPr="00A87948" w:rsidTr="008E1F0C">
        <w:tblPrEx>
          <w:tblCellMar>
            <w:left w:w="108" w:type="dxa"/>
            <w:right w:w="108" w:type="dxa"/>
          </w:tblCellMar>
        </w:tblPrEx>
        <w:trPr>
          <w:cantSplit/>
          <w:trHeight w:val="266"/>
        </w:trPr>
        <w:tc>
          <w:tcPr>
            <w:tcW w:w="9465" w:type="dxa"/>
          </w:tcPr>
          <w:p w:rsidR="00A87948" w:rsidRPr="00A87948" w:rsidRDefault="00A87948" w:rsidP="008E1F0C">
            <w:pPr>
              <w:spacing w:line="276" w:lineRule="auto"/>
              <w:jc w:val="center"/>
              <w:rPr>
                <w:b/>
                <w:sz w:val="28"/>
                <w:szCs w:val="28"/>
                <w:lang w:eastAsia="en-US"/>
              </w:rPr>
            </w:pPr>
          </w:p>
        </w:tc>
      </w:tr>
    </w:tbl>
    <w:p w:rsidR="00A87948" w:rsidRPr="00A87948" w:rsidRDefault="00A87948" w:rsidP="00A87948">
      <w:pPr>
        <w:spacing w:line="360" w:lineRule="atLeast"/>
        <w:ind w:firstLine="709"/>
        <w:jc w:val="both"/>
        <w:rPr>
          <w:sz w:val="28"/>
          <w:szCs w:val="28"/>
        </w:rPr>
      </w:pPr>
      <w:r w:rsidRPr="00A87948">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5 части 6 статьи 69.1 Федерального закона от 13 июля 2015 года № 218-ФЗ «О государственной регистрации недвиж</w:t>
      </w:r>
      <w:r w:rsidRPr="00A87948">
        <w:rPr>
          <w:sz w:val="28"/>
          <w:szCs w:val="28"/>
        </w:rPr>
        <w:t>и</w:t>
      </w:r>
      <w:r w:rsidRPr="00A87948">
        <w:rPr>
          <w:sz w:val="28"/>
          <w:szCs w:val="28"/>
        </w:rPr>
        <w:t>мости», приказом Федеральной службы государственной регистрации, кад</w:t>
      </w:r>
      <w:r w:rsidRPr="00A87948">
        <w:rPr>
          <w:sz w:val="28"/>
          <w:szCs w:val="28"/>
        </w:rPr>
        <w:t>а</w:t>
      </w:r>
      <w:r w:rsidRPr="00A87948">
        <w:rPr>
          <w:sz w:val="28"/>
          <w:szCs w:val="28"/>
        </w:rPr>
        <w:t xml:space="preserve">стра и картографии от 28 апреля 2021 года № </w:t>
      </w:r>
      <w:proofErr w:type="gramStart"/>
      <w:r w:rsidRPr="00A87948">
        <w:rPr>
          <w:sz w:val="28"/>
          <w:szCs w:val="28"/>
        </w:rPr>
        <w:t>П</w:t>
      </w:r>
      <w:proofErr w:type="gramEnd"/>
      <w:r w:rsidRPr="00A87948">
        <w:rPr>
          <w:sz w:val="28"/>
          <w:szCs w:val="28"/>
        </w:rPr>
        <w:t>/0179 «Об установлении п</w:t>
      </w:r>
      <w:r w:rsidRPr="00A87948">
        <w:rPr>
          <w:sz w:val="28"/>
          <w:szCs w:val="28"/>
        </w:rPr>
        <w:t>о</w:t>
      </w:r>
      <w:r w:rsidRPr="00A87948">
        <w:rPr>
          <w:sz w:val="28"/>
          <w:szCs w:val="28"/>
        </w:rPr>
        <w:t>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w:t>
      </w:r>
      <w:r w:rsidRPr="00A87948">
        <w:rPr>
          <w:sz w:val="28"/>
          <w:szCs w:val="28"/>
        </w:rPr>
        <w:t>о</w:t>
      </w:r>
      <w:r w:rsidRPr="00A87948">
        <w:rPr>
          <w:sz w:val="28"/>
          <w:szCs w:val="28"/>
        </w:rPr>
        <w:t>обладателей ранее учтенных объектов недвижимости» Администраци</w:t>
      </w:r>
      <w:r>
        <w:rPr>
          <w:sz w:val="28"/>
          <w:szCs w:val="28"/>
        </w:rPr>
        <w:t xml:space="preserve">я </w:t>
      </w:r>
      <w:proofErr w:type="spellStart"/>
      <w:r>
        <w:rPr>
          <w:sz w:val="28"/>
          <w:szCs w:val="28"/>
        </w:rPr>
        <w:t>Подгощского</w:t>
      </w:r>
      <w:proofErr w:type="spellEnd"/>
      <w:r>
        <w:rPr>
          <w:sz w:val="28"/>
          <w:szCs w:val="28"/>
        </w:rPr>
        <w:t xml:space="preserve"> </w:t>
      </w:r>
    </w:p>
    <w:p w:rsidR="00A87948" w:rsidRPr="00A87948" w:rsidRDefault="00A87948" w:rsidP="00A87948">
      <w:pPr>
        <w:spacing w:line="360" w:lineRule="atLeast"/>
        <w:rPr>
          <w:b/>
          <w:sz w:val="28"/>
          <w:szCs w:val="28"/>
        </w:rPr>
      </w:pPr>
      <w:r w:rsidRPr="00A87948">
        <w:rPr>
          <w:b/>
          <w:sz w:val="28"/>
          <w:szCs w:val="28"/>
        </w:rPr>
        <w:t>ПОСТАНОВЛЯЕТ:</w:t>
      </w:r>
    </w:p>
    <w:p w:rsidR="00A87948" w:rsidRPr="00A87948" w:rsidRDefault="00A87948" w:rsidP="00A87948">
      <w:pPr>
        <w:suppressAutoHyphens/>
        <w:spacing w:line="360" w:lineRule="atLeast"/>
        <w:ind w:firstLine="709"/>
        <w:jc w:val="both"/>
        <w:rPr>
          <w:sz w:val="28"/>
          <w:szCs w:val="28"/>
          <w:lang w:eastAsia="ar-SA"/>
        </w:rPr>
      </w:pPr>
      <w:r w:rsidRPr="00A87948">
        <w:rPr>
          <w:sz w:val="28"/>
          <w:szCs w:val="28"/>
          <w:lang w:eastAsia="ar-SA"/>
        </w:rPr>
        <w:t>1. 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A87948" w:rsidRPr="00A87948" w:rsidRDefault="00A87948" w:rsidP="00A87948">
      <w:pPr>
        <w:suppressAutoHyphens/>
        <w:spacing w:line="360" w:lineRule="atLeast"/>
        <w:ind w:firstLine="709"/>
        <w:jc w:val="both"/>
        <w:rPr>
          <w:sz w:val="28"/>
          <w:szCs w:val="28"/>
        </w:rPr>
      </w:pPr>
      <w:r w:rsidRPr="00A87948">
        <w:rPr>
          <w:sz w:val="28"/>
          <w:szCs w:val="28"/>
          <w:lang w:eastAsia="ar-SA"/>
        </w:rPr>
        <w:t xml:space="preserve">2. Утвердить прилагаемые </w:t>
      </w:r>
      <w:hyperlink w:anchor="Par83" w:history="1">
        <w:r w:rsidRPr="00A87948">
          <w:rPr>
            <w:sz w:val="28"/>
            <w:szCs w:val="28"/>
            <w:lang w:eastAsia="ar-SA"/>
          </w:rPr>
          <w:t>Положение</w:t>
        </w:r>
      </w:hyperlink>
      <w:r w:rsidRPr="00A87948">
        <w:rPr>
          <w:sz w:val="28"/>
          <w:szCs w:val="28"/>
          <w:lang w:eastAsia="ar-SA"/>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ее состав.</w:t>
      </w:r>
    </w:p>
    <w:p w:rsidR="00A87948" w:rsidRPr="00A87948" w:rsidRDefault="00A87948" w:rsidP="00A87948">
      <w:pPr>
        <w:spacing w:line="360" w:lineRule="atLeast"/>
        <w:ind w:firstLine="709"/>
        <w:jc w:val="both"/>
        <w:rPr>
          <w:sz w:val="28"/>
          <w:szCs w:val="28"/>
        </w:rPr>
      </w:pPr>
      <w:r w:rsidRPr="00A87948">
        <w:rPr>
          <w:sz w:val="28"/>
          <w:szCs w:val="28"/>
        </w:rPr>
        <w:t xml:space="preserve">3. Постановление вступает в силу со дня его подписания. </w:t>
      </w:r>
    </w:p>
    <w:p w:rsidR="00F74826" w:rsidRPr="00F74826" w:rsidRDefault="00F74826" w:rsidP="00F74826">
      <w:pPr>
        <w:widowControl w:val="0"/>
        <w:spacing w:line="276" w:lineRule="auto"/>
        <w:jc w:val="both"/>
        <w:rPr>
          <w:sz w:val="28"/>
          <w:szCs w:val="28"/>
        </w:rPr>
      </w:pPr>
      <w:r w:rsidRPr="008032C6">
        <w:rPr>
          <w:sz w:val="28"/>
          <w:szCs w:val="28"/>
        </w:rPr>
        <w:t xml:space="preserve">         </w:t>
      </w:r>
      <w:r w:rsidRPr="008032C6">
        <w:rPr>
          <w:sz w:val="28"/>
          <w:szCs w:val="28"/>
        </w:rPr>
        <w:tab/>
        <w:t xml:space="preserve">4. Опубликовать настоящее постановление на официальном сайте                </w:t>
      </w:r>
      <w:proofErr w:type="spellStart"/>
      <w:r w:rsidRPr="008032C6">
        <w:rPr>
          <w:sz w:val="28"/>
          <w:szCs w:val="28"/>
        </w:rPr>
        <w:t>Подгощского</w:t>
      </w:r>
      <w:proofErr w:type="spellEnd"/>
      <w:r w:rsidRPr="008032C6">
        <w:rPr>
          <w:sz w:val="28"/>
          <w:szCs w:val="28"/>
        </w:rPr>
        <w:t xml:space="preserve"> сельского поселения в информационно-телекоммуникационной сети «Интернет</w:t>
      </w:r>
      <w:r w:rsidRPr="00F74826">
        <w:rPr>
          <w:sz w:val="28"/>
          <w:szCs w:val="28"/>
        </w:rPr>
        <w:t>» (</w:t>
      </w:r>
      <w:hyperlink r:id="rId6" w:tgtFrame="_blank" w:history="1">
        <w:r w:rsidRPr="00F74826">
          <w:rPr>
            <w:rStyle w:val="a4"/>
            <w:bCs/>
            <w:color w:val="auto"/>
            <w:sz w:val="28"/>
            <w:szCs w:val="28"/>
            <w:u w:val="none"/>
          </w:rPr>
          <w:t>podgoshhskoe-r49.gosweb.gosuslugi.ru</w:t>
        </w:r>
      </w:hyperlink>
      <w:r w:rsidRPr="00F74826">
        <w:rPr>
          <w:sz w:val="28"/>
          <w:szCs w:val="28"/>
        </w:rPr>
        <w:t>).</w:t>
      </w:r>
    </w:p>
    <w:p w:rsidR="00F74826" w:rsidRPr="00F74826" w:rsidRDefault="00F74826" w:rsidP="00F74826">
      <w:pPr>
        <w:widowControl w:val="0"/>
        <w:jc w:val="both"/>
        <w:rPr>
          <w:sz w:val="28"/>
          <w:szCs w:val="28"/>
        </w:rPr>
      </w:pPr>
    </w:p>
    <w:p w:rsidR="00796E50" w:rsidRDefault="00796E50" w:rsidP="00796E50">
      <w:pPr>
        <w:spacing w:line="320" w:lineRule="atLeast"/>
        <w:rPr>
          <w:sz w:val="28"/>
          <w:szCs w:val="28"/>
        </w:rPr>
      </w:pPr>
    </w:p>
    <w:p w:rsidR="00247A03" w:rsidRPr="00727E88" w:rsidRDefault="00247A03" w:rsidP="00247A03">
      <w:pPr>
        <w:rPr>
          <w:rFonts w:ascii="Times New Roman CYR" w:hAnsi="Times New Roman CYR"/>
          <w:b/>
          <w:sz w:val="28"/>
          <w:szCs w:val="20"/>
        </w:rPr>
      </w:pPr>
    </w:p>
    <w:p w:rsidR="00247A03" w:rsidRPr="00727E88" w:rsidRDefault="00A82186" w:rsidP="00247A03">
      <w:pPr>
        <w:spacing w:line="240" w:lineRule="exact"/>
        <w:rPr>
          <w:rFonts w:ascii="Times New Roman CYR" w:hAnsi="Times New Roman CYR"/>
          <w:b/>
          <w:sz w:val="28"/>
          <w:szCs w:val="20"/>
        </w:rPr>
      </w:pPr>
      <w:r>
        <w:rPr>
          <w:rFonts w:ascii="Times New Roman CYR" w:hAnsi="Times New Roman CYR"/>
          <w:b/>
          <w:sz w:val="28"/>
          <w:szCs w:val="20"/>
        </w:rPr>
        <w:t xml:space="preserve">Глава </w:t>
      </w:r>
      <w:r w:rsidR="00247A03" w:rsidRPr="00727E88">
        <w:rPr>
          <w:rFonts w:ascii="Times New Roman CYR" w:hAnsi="Times New Roman CYR"/>
          <w:b/>
          <w:sz w:val="28"/>
          <w:szCs w:val="20"/>
        </w:rPr>
        <w:t xml:space="preserve"> поселения                      </w:t>
      </w:r>
      <w:r>
        <w:rPr>
          <w:rFonts w:ascii="Times New Roman CYR" w:hAnsi="Times New Roman CYR"/>
          <w:b/>
          <w:sz w:val="28"/>
          <w:szCs w:val="20"/>
        </w:rPr>
        <w:t xml:space="preserve">                                     Л.В.Николаева</w:t>
      </w:r>
      <w:r w:rsidR="00247A03" w:rsidRPr="00727E88">
        <w:rPr>
          <w:rFonts w:ascii="Times New Roman CYR" w:hAnsi="Times New Roman CYR"/>
          <w:b/>
          <w:sz w:val="28"/>
          <w:szCs w:val="20"/>
        </w:rPr>
        <w:t xml:space="preserve"> </w:t>
      </w:r>
    </w:p>
    <w:p w:rsidR="00247A03" w:rsidRPr="00325FEC" w:rsidRDefault="00247A03" w:rsidP="00247A03">
      <w:pPr>
        <w:jc w:val="right"/>
        <w:rPr>
          <w:rFonts w:ascii="Times New Roman CYR" w:hAnsi="Times New Roman CYR"/>
        </w:rPr>
      </w:pPr>
      <w:r w:rsidRPr="00727E88">
        <w:rPr>
          <w:rFonts w:ascii="Times New Roman CYR" w:hAnsi="Times New Roman CYR"/>
          <w:sz w:val="28"/>
          <w:szCs w:val="28"/>
        </w:rPr>
        <w:br w:type="page"/>
      </w:r>
      <w:r w:rsidRPr="00325FEC">
        <w:rPr>
          <w:rFonts w:ascii="Times New Roman CYR" w:hAnsi="Times New Roman CYR"/>
        </w:rPr>
        <w:lastRenderedPageBreak/>
        <w:t>УТВЕРЖДЕН</w:t>
      </w:r>
    </w:p>
    <w:p w:rsidR="00247A03" w:rsidRPr="00325FEC" w:rsidRDefault="00247A03" w:rsidP="00247A03">
      <w:pPr>
        <w:jc w:val="right"/>
        <w:rPr>
          <w:rFonts w:ascii="Times New Roman CYR" w:hAnsi="Times New Roman CYR"/>
        </w:rPr>
      </w:pPr>
      <w:r w:rsidRPr="00325FEC">
        <w:rPr>
          <w:rFonts w:ascii="Times New Roman CYR" w:hAnsi="Times New Roman CYR"/>
        </w:rPr>
        <w:t>постановлением Администрации</w:t>
      </w:r>
    </w:p>
    <w:p w:rsidR="00247A03" w:rsidRPr="00325FEC" w:rsidRDefault="00A82186" w:rsidP="00247A03">
      <w:pPr>
        <w:jc w:val="right"/>
        <w:rPr>
          <w:rFonts w:ascii="Times New Roman CYR" w:hAnsi="Times New Roman CYR"/>
        </w:rPr>
      </w:pPr>
      <w:proofErr w:type="spellStart"/>
      <w:r w:rsidRPr="00325FEC">
        <w:rPr>
          <w:rFonts w:ascii="Times New Roman CYR" w:hAnsi="Times New Roman CYR"/>
        </w:rPr>
        <w:t>Подгощского</w:t>
      </w:r>
      <w:proofErr w:type="spellEnd"/>
      <w:r w:rsidRPr="00325FEC">
        <w:rPr>
          <w:rFonts w:ascii="Times New Roman CYR" w:hAnsi="Times New Roman CYR"/>
        </w:rPr>
        <w:t xml:space="preserve"> </w:t>
      </w:r>
      <w:r w:rsidR="00247A03" w:rsidRPr="00325FEC">
        <w:rPr>
          <w:rFonts w:ascii="Times New Roman CYR" w:hAnsi="Times New Roman CYR"/>
        </w:rPr>
        <w:t>сельского поселения</w:t>
      </w:r>
    </w:p>
    <w:p w:rsidR="00247A03" w:rsidRPr="00325FEC" w:rsidRDefault="00F74826" w:rsidP="00247A03">
      <w:pPr>
        <w:jc w:val="right"/>
        <w:rPr>
          <w:rFonts w:ascii="Times New Roman CYR" w:hAnsi="Times New Roman CYR"/>
        </w:rPr>
      </w:pPr>
      <w:r w:rsidRPr="00325FEC">
        <w:rPr>
          <w:rFonts w:ascii="Times New Roman CYR" w:hAnsi="Times New Roman CYR"/>
        </w:rPr>
        <w:t xml:space="preserve">от        </w:t>
      </w:r>
      <w:r w:rsidR="00247A03" w:rsidRPr="00325FEC">
        <w:rPr>
          <w:rFonts w:ascii="Times New Roman CYR" w:hAnsi="Times New Roman CYR"/>
        </w:rPr>
        <w:t xml:space="preserve">.2023  № </w:t>
      </w:r>
      <w:r w:rsidRPr="00325FEC">
        <w:rPr>
          <w:rFonts w:ascii="Times New Roman CYR" w:hAnsi="Times New Roman CYR"/>
        </w:rPr>
        <w:t xml:space="preserve">  </w:t>
      </w:r>
      <w:r w:rsidR="00247A03" w:rsidRPr="00325FEC">
        <w:rPr>
          <w:rFonts w:ascii="Times New Roman CYR" w:hAnsi="Times New Roman CYR"/>
        </w:rPr>
        <w:t xml:space="preserve"> </w:t>
      </w:r>
      <w:bookmarkStart w:id="0" w:name="_GoBack"/>
      <w:bookmarkEnd w:id="0"/>
    </w:p>
    <w:p w:rsidR="00247A03" w:rsidRPr="00727E88" w:rsidRDefault="00247A03" w:rsidP="00247A03">
      <w:pPr>
        <w:jc w:val="right"/>
        <w:rPr>
          <w:rFonts w:ascii="Times New Roman CYR" w:hAnsi="Times New Roman CYR"/>
        </w:rPr>
      </w:pPr>
    </w:p>
    <w:p w:rsidR="00247A03" w:rsidRPr="00727E88" w:rsidRDefault="00247A03" w:rsidP="00247A03">
      <w:pPr>
        <w:spacing w:line="240" w:lineRule="exact"/>
        <w:jc w:val="center"/>
        <w:rPr>
          <w:rFonts w:ascii="Times New Roman CYR" w:hAnsi="Times New Roman CYR"/>
          <w:b/>
          <w:sz w:val="28"/>
          <w:szCs w:val="28"/>
        </w:rPr>
      </w:pPr>
    </w:p>
    <w:p w:rsidR="00F74826" w:rsidRPr="00F74826" w:rsidRDefault="00F74826" w:rsidP="00F74826">
      <w:pPr>
        <w:spacing w:line="240" w:lineRule="exact"/>
        <w:jc w:val="center"/>
        <w:rPr>
          <w:b/>
          <w:sz w:val="28"/>
          <w:szCs w:val="28"/>
        </w:rPr>
      </w:pPr>
      <w:r w:rsidRPr="00F74826">
        <w:rPr>
          <w:b/>
          <w:sz w:val="28"/>
          <w:szCs w:val="28"/>
        </w:rPr>
        <w:t>ПОЛОЖЕНИЕ</w:t>
      </w:r>
    </w:p>
    <w:p w:rsidR="00F74826" w:rsidRPr="00F74826" w:rsidRDefault="00F74826" w:rsidP="00F74826">
      <w:pPr>
        <w:spacing w:before="120" w:line="240" w:lineRule="exact"/>
        <w:jc w:val="center"/>
        <w:rPr>
          <w:sz w:val="28"/>
          <w:szCs w:val="28"/>
        </w:rPr>
      </w:pPr>
      <w:r w:rsidRPr="00F74826">
        <w:rPr>
          <w:sz w:val="28"/>
          <w:szCs w:val="28"/>
        </w:rPr>
        <w:t xml:space="preserve">о комиссии по осуществлению осмотра здания, сооружения или объекта </w:t>
      </w:r>
    </w:p>
    <w:p w:rsidR="00F74826" w:rsidRPr="00F74826" w:rsidRDefault="00F74826" w:rsidP="00F74826">
      <w:pPr>
        <w:spacing w:line="240" w:lineRule="exact"/>
        <w:jc w:val="center"/>
        <w:rPr>
          <w:sz w:val="28"/>
          <w:szCs w:val="28"/>
        </w:rPr>
      </w:pPr>
      <w:r w:rsidRPr="00F74826">
        <w:rPr>
          <w:sz w:val="28"/>
          <w:szCs w:val="28"/>
        </w:rPr>
        <w:t xml:space="preserve">незавершенного строительства при проведении мероприятий </w:t>
      </w:r>
    </w:p>
    <w:p w:rsidR="00F74826" w:rsidRPr="00F74826" w:rsidRDefault="00F74826" w:rsidP="00F74826">
      <w:pPr>
        <w:spacing w:line="240" w:lineRule="exact"/>
        <w:jc w:val="center"/>
        <w:rPr>
          <w:sz w:val="28"/>
          <w:szCs w:val="28"/>
        </w:rPr>
      </w:pPr>
      <w:r w:rsidRPr="00F74826">
        <w:rPr>
          <w:sz w:val="28"/>
          <w:szCs w:val="28"/>
        </w:rPr>
        <w:t>по выявлению правообладателей ранее учтенных объектов недвижимости</w:t>
      </w:r>
    </w:p>
    <w:p w:rsidR="00F74826" w:rsidRPr="00F74826" w:rsidRDefault="00F74826" w:rsidP="00F74826">
      <w:pPr>
        <w:spacing w:line="240" w:lineRule="exact"/>
        <w:jc w:val="center"/>
        <w:rPr>
          <w:b/>
          <w:sz w:val="28"/>
          <w:szCs w:val="28"/>
        </w:rPr>
      </w:pPr>
    </w:p>
    <w:p w:rsidR="00F74826" w:rsidRPr="00F74826" w:rsidRDefault="00F74826" w:rsidP="00F74826">
      <w:pPr>
        <w:suppressAutoHyphens/>
        <w:spacing w:line="240" w:lineRule="exact"/>
        <w:jc w:val="center"/>
        <w:rPr>
          <w:b/>
          <w:sz w:val="28"/>
          <w:szCs w:val="28"/>
          <w:lang w:eastAsia="ar-SA"/>
        </w:rPr>
      </w:pPr>
      <w:r w:rsidRPr="00F74826">
        <w:rPr>
          <w:b/>
          <w:sz w:val="28"/>
          <w:szCs w:val="28"/>
          <w:lang w:eastAsia="ar-SA"/>
        </w:rPr>
        <w:t>1. Общие положения</w:t>
      </w:r>
    </w:p>
    <w:p w:rsidR="00F74826" w:rsidRPr="00F74826" w:rsidRDefault="00F74826" w:rsidP="00F74826">
      <w:pPr>
        <w:suppressAutoHyphens/>
        <w:spacing w:line="240" w:lineRule="exact"/>
        <w:jc w:val="center"/>
        <w:rPr>
          <w:sz w:val="28"/>
          <w:szCs w:val="28"/>
          <w:lang w:eastAsia="ar-SA"/>
        </w:rPr>
      </w:pP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является постоянно действующим коллегиальным органом при Администрации </w:t>
      </w:r>
      <w:proofErr w:type="spellStart"/>
      <w:r>
        <w:rPr>
          <w:sz w:val="28"/>
          <w:szCs w:val="28"/>
          <w:lang w:eastAsia="ar-SA"/>
        </w:rPr>
        <w:t>Подгощского</w:t>
      </w:r>
      <w:proofErr w:type="spellEnd"/>
      <w:r>
        <w:rPr>
          <w:sz w:val="28"/>
          <w:szCs w:val="28"/>
          <w:lang w:eastAsia="ar-SA"/>
        </w:rPr>
        <w:t xml:space="preserve"> сельского поселения</w:t>
      </w:r>
      <w:r w:rsidRPr="00F74826">
        <w:rPr>
          <w:sz w:val="28"/>
          <w:szCs w:val="28"/>
          <w:lang w:eastAsia="ar-SA"/>
        </w:rPr>
        <w:t>.</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1.2. 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w:t>
      </w:r>
      <w:proofErr w:type="gramStart"/>
      <w:r w:rsidRPr="00F74826">
        <w:rPr>
          <w:sz w:val="28"/>
          <w:szCs w:val="28"/>
          <w:lang w:eastAsia="ar-SA"/>
        </w:rPr>
        <w:t>строительства</w:t>
      </w:r>
      <w:proofErr w:type="gramEnd"/>
      <w:r w:rsidRPr="00F74826">
        <w:rPr>
          <w:sz w:val="28"/>
          <w:szCs w:val="28"/>
          <w:lang w:eastAsia="ar-SA"/>
        </w:rPr>
        <w:t xml:space="preserve"> при выявлении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1.3. Комиссия осуществляет свою деятельность на общественных началах на основе добровольности, равноправия ее членов, коллективного и свободного обсуждения вопросов на принципах законности и гласности.</w:t>
      </w:r>
    </w:p>
    <w:p w:rsidR="00F74826" w:rsidRPr="00F74826" w:rsidRDefault="00F74826" w:rsidP="00F74826">
      <w:pPr>
        <w:suppressAutoHyphens/>
        <w:spacing w:line="360" w:lineRule="exact"/>
        <w:ind w:firstLine="709"/>
        <w:jc w:val="both"/>
        <w:rPr>
          <w:sz w:val="28"/>
          <w:szCs w:val="28"/>
          <w:lang w:eastAsia="ar-SA"/>
        </w:rPr>
      </w:pPr>
    </w:p>
    <w:p w:rsidR="00F74826" w:rsidRPr="00F74826" w:rsidRDefault="00F74826" w:rsidP="00F74826">
      <w:pPr>
        <w:suppressAutoHyphens/>
        <w:spacing w:line="240" w:lineRule="exact"/>
        <w:jc w:val="center"/>
        <w:rPr>
          <w:b/>
          <w:sz w:val="28"/>
          <w:szCs w:val="28"/>
          <w:lang w:eastAsia="ar-SA"/>
        </w:rPr>
      </w:pPr>
      <w:r w:rsidRPr="00F74826">
        <w:rPr>
          <w:b/>
          <w:sz w:val="28"/>
          <w:szCs w:val="28"/>
          <w:lang w:eastAsia="ar-SA"/>
        </w:rPr>
        <w:t xml:space="preserve">2. Функции комиссии </w:t>
      </w:r>
    </w:p>
    <w:p w:rsidR="00F74826" w:rsidRPr="00F74826" w:rsidRDefault="00F74826" w:rsidP="00F74826">
      <w:pPr>
        <w:suppressAutoHyphens/>
        <w:spacing w:line="240" w:lineRule="exact"/>
        <w:jc w:val="center"/>
        <w:rPr>
          <w:sz w:val="28"/>
          <w:szCs w:val="28"/>
          <w:lang w:eastAsia="ar-SA"/>
        </w:rPr>
      </w:pP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Функциями комиссии являются:</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w:t>
      </w:r>
      <w:proofErr w:type="gramStart"/>
      <w:r w:rsidRPr="00F74826">
        <w:rPr>
          <w:sz w:val="28"/>
          <w:szCs w:val="28"/>
          <w:lang w:eastAsia="ar-SA"/>
        </w:rPr>
        <w:t>строительства</w:t>
      </w:r>
      <w:proofErr w:type="gramEnd"/>
      <w:r w:rsidRPr="00F74826">
        <w:rPr>
          <w:sz w:val="28"/>
          <w:szCs w:val="28"/>
          <w:lang w:eastAsia="ar-SA"/>
        </w:rPr>
        <w:t xml:space="preserve"> при выявлении правообладателей ранее учтенных объектов недвижимости с применением </w:t>
      </w:r>
      <w:proofErr w:type="spellStart"/>
      <w:r w:rsidRPr="00F74826">
        <w:rPr>
          <w:sz w:val="28"/>
          <w:szCs w:val="28"/>
          <w:lang w:eastAsia="ar-SA"/>
        </w:rPr>
        <w:t>фотофиксации</w:t>
      </w:r>
      <w:proofErr w:type="spellEnd"/>
      <w:r w:rsidRPr="00F74826">
        <w:rPr>
          <w:sz w:val="28"/>
          <w:szCs w:val="28"/>
          <w:lang w:eastAsia="ar-SA"/>
        </w:rPr>
        <w:t>.</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В ходе проведения осмотра осуществляется </w:t>
      </w:r>
      <w:proofErr w:type="spellStart"/>
      <w:r w:rsidRPr="00F74826">
        <w:rPr>
          <w:sz w:val="28"/>
          <w:szCs w:val="28"/>
          <w:lang w:eastAsia="ar-SA"/>
        </w:rPr>
        <w:t>фотофиксация</w:t>
      </w:r>
      <w:proofErr w:type="spellEnd"/>
      <w:r w:rsidRPr="00F74826">
        <w:rPr>
          <w:sz w:val="28"/>
          <w:szCs w:val="28"/>
          <w:lang w:eastAsia="ar-SA"/>
        </w:rPr>
        <w:t xml:space="preserve"> объект</w:t>
      </w:r>
      <w:proofErr w:type="gramStart"/>
      <w:r w:rsidRPr="00F74826">
        <w:rPr>
          <w:sz w:val="28"/>
          <w:szCs w:val="28"/>
          <w:lang w:eastAsia="ar-SA"/>
        </w:rPr>
        <w:t>а(</w:t>
      </w:r>
      <w:proofErr w:type="spellStart"/>
      <w:proofErr w:type="gramEnd"/>
      <w:r w:rsidRPr="00F74826">
        <w:rPr>
          <w:sz w:val="28"/>
          <w:szCs w:val="28"/>
          <w:lang w:eastAsia="ar-SA"/>
        </w:rPr>
        <w:t>ов</w:t>
      </w:r>
      <w:proofErr w:type="spellEnd"/>
      <w:r w:rsidRPr="00F74826">
        <w:rPr>
          <w:sz w:val="28"/>
          <w:szCs w:val="28"/>
          <w:lang w:eastAsia="ar-SA"/>
        </w:rPr>
        <w:t xml:space="preserve">) недвижимости с указанием места и даты съемки. Материалы </w:t>
      </w:r>
      <w:proofErr w:type="spellStart"/>
      <w:r w:rsidRPr="00F74826">
        <w:rPr>
          <w:sz w:val="28"/>
          <w:szCs w:val="28"/>
          <w:lang w:eastAsia="ar-SA"/>
        </w:rPr>
        <w:t>фотофиксации</w:t>
      </w:r>
      <w:proofErr w:type="spellEnd"/>
      <w:r w:rsidRPr="00F74826">
        <w:rPr>
          <w:sz w:val="28"/>
          <w:szCs w:val="28"/>
          <w:lang w:eastAsia="ar-SA"/>
        </w:rPr>
        <w:t xml:space="preserve">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составление Актов осмотра. </w:t>
      </w:r>
    </w:p>
    <w:p w:rsidR="00F74826" w:rsidRPr="00F74826" w:rsidRDefault="00F74826" w:rsidP="00F74826">
      <w:pPr>
        <w:suppressAutoHyphens/>
        <w:spacing w:line="240" w:lineRule="exact"/>
        <w:jc w:val="center"/>
        <w:rPr>
          <w:b/>
          <w:sz w:val="28"/>
          <w:szCs w:val="28"/>
          <w:lang w:eastAsia="ar-SA"/>
        </w:rPr>
      </w:pPr>
    </w:p>
    <w:p w:rsidR="00325FEC" w:rsidRDefault="00325FEC" w:rsidP="00F74826">
      <w:pPr>
        <w:suppressAutoHyphens/>
        <w:spacing w:line="240" w:lineRule="exact"/>
        <w:jc w:val="center"/>
        <w:rPr>
          <w:b/>
          <w:sz w:val="28"/>
          <w:szCs w:val="28"/>
          <w:lang w:eastAsia="ar-SA"/>
        </w:rPr>
      </w:pPr>
    </w:p>
    <w:p w:rsidR="00325FEC" w:rsidRDefault="00325FEC" w:rsidP="00F74826">
      <w:pPr>
        <w:suppressAutoHyphens/>
        <w:spacing w:line="240" w:lineRule="exact"/>
        <w:jc w:val="center"/>
        <w:rPr>
          <w:b/>
          <w:sz w:val="28"/>
          <w:szCs w:val="28"/>
          <w:lang w:eastAsia="ar-SA"/>
        </w:rPr>
      </w:pPr>
    </w:p>
    <w:p w:rsidR="00325FEC" w:rsidRDefault="00325FEC" w:rsidP="00F74826">
      <w:pPr>
        <w:suppressAutoHyphens/>
        <w:spacing w:line="240" w:lineRule="exact"/>
        <w:jc w:val="center"/>
        <w:rPr>
          <w:b/>
          <w:sz w:val="28"/>
          <w:szCs w:val="28"/>
          <w:lang w:eastAsia="ar-SA"/>
        </w:rPr>
      </w:pPr>
    </w:p>
    <w:p w:rsidR="00325FEC" w:rsidRDefault="00325FEC" w:rsidP="00F74826">
      <w:pPr>
        <w:suppressAutoHyphens/>
        <w:spacing w:line="240" w:lineRule="exact"/>
        <w:jc w:val="center"/>
        <w:rPr>
          <w:b/>
          <w:sz w:val="28"/>
          <w:szCs w:val="28"/>
          <w:lang w:eastAsia="ar-SA"/>
        </w:rPr>
      </w:pPr>
    </w:p>
    <w:p w:rsidR="00F74826" w:rsidRPr="00F74826" w:rsidRDefault="00325FEC" w:rsidP="00F74826">
      <w:pPr>
        <w:suppressAutoHyphens/>
        <w:spacing w:line="240" w:lineRule="exact"/>
        <w:jc w:val="center"/>
        <w:rPr>
          <w:b/>
          <w:sz w:val="28"/>
          <w:szCs w:val="28"/>
          <w:lang w:eastAsia="ar-SA"/>
        </w:rPr>
      </w:pPr>
      <w:r>
        <w:rPr>
          <w:b/>
          <w:sz w:val="28"/>
          <w:szCs w:val="28"/>
          <w:lang w:eastAsia="ar-SA"/>
        </w:rPr>
        <w:lastRenderedPageBreak/>
        <w:t>3</w:t>
      </w:r>
      <w:r w:rsidR="00F74826" w:rsidRPr="00F74826">
        <w:rPr>
          <w:b/>
          <w:sz w:val="28"/>
          <w:szCs w:val="28"/>
          <w:lang w:eastAsia="ar-SA"/>
        </w:rPr>
        <w:t>. Состав и порядок работы комиссии</w:t>
      </w:r>
    </w:p>
    <w:p w:rsidR="00F74826" w:rsidRPr="00F74826" w:rsidRDefault="00F74826" w:rsidP="00F74826">
      <w:pPr>
        <w:suppressAutoHyphens/>
        <w:spacing w:line="240" w:lineRule="exact"/>
        <w:rPr>
          <w:b/>
          <w:sz w:val="28"/>
          <w:szCs w:val="28"/>
          <w:lang w:eastAsia="ar-SA"/>
        </w:rPr>
      </w:pPr>
    </w:p>
    <w:p w:rsidR="00F74826" w:rsidRPr="00F74826" w:rsidRDefault="00F74826" w:rsidP="00F74826">
      <w:pPr>
        <w:suppressAutoHyphens/>
        <w:spacing w:line="360" w:lineRule="atLeast"/>
        <w:ind w:firstLine="709"/>
        <w:rPr>
          <w:sz w:val="28"/>
          <w:szCs w:val="28"/>
          <w:lang w:eastAsia="ar-SA"/>
        </w:rPr>
      </w:pPr>
      <w:r w:rsidRPr="00F74826">
        <w:rPr>
          <w:sz w:val="28"/>
          <w:szCs w:val="28"/>
          <w:lang w:eastAsia="ar-SA"/>
        </w:rPr>
        <w:t xml:space="preserve">3.1. Комиссия формируется в составе председателя и членов комиссии.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3.2. Персональный состав комиссии с одновременным назначением ее председателя и Положение о комиссии утверждаются правовым актом Администрации </w:t>
      </w:r>
      <w:proofErr w:type="spellStart"/>
      <w:r w:rsidRPr="00F74826">
        <w:rPr>
          <w:sz w:val="28"/>
          <w:szCs w:val="28"/>
          <w:lang w:eastAsia="ar-SA"/>
        </w:rPr>
        <w:t>Демянского</w:t>
      </w:r>
      <w:proofErr w:type="spellEnd"/>
      <w:r w:rsidRPr="00F74826">
        <w:rPr>
          <w:sz w:val="28"/>
          <w:szCs w:val="28"/>
          <w:lang w:eastAsia="ar-SA"/>
        </w:rPr>
        <w:t xml:space="preserve"> муниципального района.</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3.3. Комиссия осуществляет свою деятельность в форме выезда на место нахождения зданий, сооружений, объектов незавершенного строительства.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3.4. Возглавляет комиссию и осуществляет руководство ее работой председатель комиссии. </w:t>
      </w:r>
    </w:p>
    <w:p w:rsidR="00F74826" w:rsidRPr="00F74826" w:rsidRDefault="00F74826" w:rsidP="00F74826">
      <w:pPr>
        <w:suppressAutoHyphens/>
        <w:spacing w:line="360" w:lineRule="atLeast"/>
        <w:ind w:firstLine="709"/>
        <w:jc w:val="both"/>
        <w:rPr>
          <w:spacing w:val="-4"/>
          <w:sz w:val="28"/>
          <w:szCs w:val="28"/>
          <w:lang w:eastAsia="ar-SA"/>
        </w:rPr>
      </w:pPr>
      <w:r w:rsidRPr="00F74826">
        <w:rPr>
          <w:spacing w:val="-2"/>
          <w:sz w:val="28"/>
          <w:szCs w:val="28"/>
          <w:lang w:eastAsia="ar-SA"/>
        </w:rPr>
        <w:t>3.5. В период отсутствия председателя комиссии осуществляет руководство</w:t>
      </w:r>
      <w:r w:rsidRPr="00F74826">
        <w:rPr>
          <w:sz w:val="28"/>
          <w:szCs w:val="28"/>
          <w:lang w:eastAsia="ar-SA"/>
        </w:rPr>
        <w:t xml:space="preserve"> </w:t>
      </w:r>
      <w:r w:rsidRPr="00F74826">
        <w:rPr>
          <w:spacing w:val="2"/>
          <w:sz w:val="28"/>
          <w:szCs w:val="28"/>
          <w:lang w:eastAsia="ar-SA"/>
        </w:rPr>
        <w:t xml:space="preserve">деятельностью комиссии назначаемый </w:t>
      </w:r>
      <w:r w:rsidRPr="00F74826">
        <w:rPr>
          <w:spacing w:val="-4"/>
          <w:sz w:val="28"/>
          <w:szCs w:val="28"/>
          <w:lang w:eastAsia="ar-SA"/>
        </w:rPr>
        <w:t xml:space="preserve">председателем член комиссии.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3.6. В результате осмотра зданий, сооружений, объектов незавершенного строительства оформляется Акт осмотра по форме, предусмотренной в приложении № 2 к приказу </w:t>
      </w:r>
      <w:proofErr w:type="spellStart"/>
      <w:r w:rsidRPr="00F74826">
        <w:rPr>
          <w:sz w:val="28"/>
          <w:szCs w:val="28"/>
          <w:lang w:eastAsia="ar-SA"/>
        </w:rPr>
        <w:t>Росреестра</w:t>
      </w:r>
      <w:proofErr w:type="spellEnd"/>
      <w:r w:rsidRPr="00F74826">
        <w:rPr>
          <w:sz w:val="28"/>
          <w:szCs w:val="28"/>
          <w:lang w:eastAsia="ar-SA"/>
        </w:rPr>
        <w:t xml:space="preserve"> от 28 апреля 2021 года № </w:t>
      </w:r>
      <w:proofErr w:type="gramStart"/>
      <w:r w:rsidRPr="00F74826">
        <w:rPr>
          <w:sz w:val="28"/>
          <w:szCs w:val="28"/>
          <w:lang w:eastAsia="ar-SA"/>
        </w:rPr>
        <w:t>П</w:t>
      </w:r>
      <w:proofErr w:type="gramEnd"/>
      <w:r w:rsidRPr="00F74826">
        <w:rPr>
          <w:sz w:val="28"/>
          <w:szCs w:val="28"/>
          <w:lang w:eastAsia="ar-SA"/>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F74826" w:rsidRPr="00F74826" w:rsidRDefault="00F74826" w:rsidP="00F74826">
      <w:pPr>
        <w:suppressAutoHyphens/>
        <w:spacing w:line="360" w:lineRule="atLeast"/>
        <w:ind w:firstLine="709"/>
        <w:jc w:val="both"/>
        <w:rPr>
          <w:sz w:val="28"/>
          <w:szCs w:val="28"/>
          <w:lang w:eastAsia="ar-SA"/>
        </w:rPr>
      </w:pPr>
      <w:proofErr w:type="gramStart"/>
      <w:r w:rsidRPr="00F74826">
        <w:rPr>
          <w:sz w:val="28"/>
          <w:szCs w:val="28"/>
          <w:lang w:eastAsia="ar-SA"/>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 июля 2015 года №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w:t>
      </w:r>
      <w:proofErr w:type="gramEnd"/>
      <w:r w:rsidRPr="00F74826">
        <w:rPr>
          <w:sz w:val="28"/>
          <w:szCs w:val="28"/>
          <w:lang w:eastAsia="ar-SA"/>
        </w:rPr>
        <w:t xml:space="preserve">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3.7. Акт осмотра, составленный на бумажном носителе, подписывается председателем комиссии и членами комиссии.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3.8. Акт осмотра подготавливается в течение 3 рабочих дней с момента осмотра объекта недвижимости. </w:t>
      </w:r>
    </w:p>
    <w:p w:rsidR="00F74826" w:rsidRPr="00F74826" w:rsidRDefault="00F74826" w:rsidP="00F74826">
      <w:pPr>
        <w:suppressAutoHyphens/>
        <w:spacing w:line="360" w:lineRule="exact"/>
        <w:jc w:val="center"/>
        <w:rPr>
          <w:sz w:val="28"/>
          <w:szCs w:val="28"/>
          <w:lang w:eastAsia="ar-SA"/>
        </w:rPr>
      </w:pPr>
    </w:p>
    <w:p w:rsidR="00F74826" w:rsidRPr="00F74826" w:rsidRDefault="00F74826" w:rsidP="00F74826">
      <w:pPr>
        <w:suppressAutoHyphens/>
        <w:spacing w:line="240" w:lineRule="exact"/>
        <w:jc w:val="center"/>
        <w:rPr>
          <w:b/>
          <w:sz w:val="28"/>
          <w:szCs w:val="28"/>
          <w:lang w:eastAsia="ar-SA"/>
        </w:rPr>
      </w:pPr>
      <w:r w:rsidRPr="00F74826">
        <w:rPr>
          <w:b/>
          <w:sz w:val="28"/>
          <w:szCs w:val="28"/>
          <w:lang w:eastAsia="ar-SA"/>
        </w:rPr>
        <w:t>4. Обязанности комиссии</w:t>
      </w:r>
    </w:p>
    <w:p w:rsidR="00F74826" w:rsidRPr="00F74826" w:rsidRDefault="00F74826" w:rsidP="00F74826">
      <w:pPr>
        <w:suppressAutoHyphens/>
        <w:spacing w:line="240" w:lineRule="exact"/>
        <w:jc w:val="center"/>
        <w:rPr>
          <w:sz w:val="28"/>
          <w:szCs w:val="28"/>
          <w:lang w:eastAsia="ar-SA"/>
        </w:rPr>
      </w:pP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4.1. Председатель комиссии: </w:t>
      </w:r>
    </w:p>
    <w:p w:rsid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1) планирует, организует деятельность комиссии и руководит ею,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распределяет обязанности между ее членами; </w:t>
      </w:r>
    </w:p>
    <w:p w:rsidR="00F74826" w:rsidRPr="00F74826" w:rsidRDefault="00F74826" w:rsidP="00F74826">
      <w:pPr>
        <w:suppressAutoHyphens/>
        <w:spacing w:line="360" w:lineRule="atLeast"/>
        <w:jc w:val="both"/>
        <w:rPr>
          <w:sz w:val="28"/>
          <w:szCs w:val="28"/>
          <w:lang w:eastAsia="ar-SA"/>
        </w:rPr>
      </w:pP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lastRenderedPageBreak/>
        <w:t xml:space="preserve">2) определяет дату проведения выездов для осмотра зданий, сооружений, объектов незавершенного </w:t>
      </w:r>
      <w:proofErr w:type="gramStart"/>
      <w:r w:rsidRPr="00F74826">
        <w:rPr>
          <w:sz w:val="28"/>
          <w:szCs w:val="28"/>
          <w:lang w:eastAsia="ar-SA"/>
        </w:rPr>
        <w:t>строительства</w:t>
      </w:r>
      <w:proofErr w:type="gramEnd"/>
      <w:r w:rsidRPr="00F74826">
        <w:rPr>
          <w:sz w:val="28"/>
          <w:szCs w:val="28"/>
          <w:lang w:eastAsia="ar-SA"/>
        </w:rPr>
        <w:t xml:space="preserve"> при выявлении правообладателей ранее учтенных объектов недвижимости;</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3) совершает иные действия по организации и обеспечению деятельности комиссии.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4.2. Члены комиссии: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1) участвуют в выездах для осмотра зданий, сооружений, объектов незавершенного </w:t>
      </w:r>
      <w:proofErr w:type="gramStart"/>
      <w:r w:rsidRPr="00F74826">
        <w:rPr>
          <w:sz w:val="28"/>
          <w:szCs w:val="28"/>
          <w:lang w:eastAsia="ar-SA"/>
        </w:rPr>
        <w:t>строительства</w:t>
      </w:r>
      <w:proofErr w:type="gramEnd"/>
      <w:r w:rsidRPr="00F74826">
        <w:rPr>
          <w:sz w:val="28"/>
          <w:szCs w:val="28"/>
          <w:lang w:eastAsia="ar-SA"/>
        </w:rPr>
        <w:t xml:space="preserve"> при выявлении правообладателей ранее учтенных объектов недвижимости; </w:t>
      </w:r>
    </w:p>
    <w:p w:rsidR="00F74826" w:rsidRPr="00F74826" w:rsidRDefault="00F74826" w:rsidP="00F74826">
      <w:pPr>
        <w:suppressAutoHyphens/>
        <w:spacing w:line="360" w:lineRule="atLeast"/>
        <w:ind w:firstLine="709"/>
        <w:jc w:val="both"/>
        <w:rPr>
          <w:sz w:val="28"/>
          <w:szCs w:val="28"/>
          <w:lang w:eastAsia="ar-SA"/>
        </w:rPr>
      </w:pPr>
      <w:r w:rsidRPr="00F74826">
        <w:rPr>
          <w:sz w:val="28"/>
          <w:szCs w:val="28"/>
          <w:lang w:eastAsia="ar-SA"/>
        </w:rPr>
        <w:t xml:space="preserve">2) подписывают Акты осмотра. </w:t>
      </w:r>
    </w:p>
    <w:p w:rsidR="00F74826" w:rsidRPr="00F74826" w:rsidRDefault="00F74826" w:rsidP="00F74826">
      <w:pPr>
        <w:spacing w:line="360" w:lineRule="atLeast"/>
        <w:jc w:val="center"/>
        <w:rPr>
          <w:sz w:val="28"/>
          <w:szCs w:val="28"/>
        </w:rPr>
      </w:pPr>
      <w:r w:rsidRPr="00F74826">
        <w:rPr>
          <w:sz w:val="28"/>
          <w:szCs w:val="28"/>
        </w:rPr>
        <w:t>____________________</w:t>
      </w: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center"/>
        <w:rPr>
          <w:sz w:val="28"/>
          <w:szCs w:val="28"/>
        </w:rPr>
      </w:pPr>
    </w:p>
    <w:p w:rsidR="00F74826" w:rsidRPr="00F74826" w:rsidRDefault="00F74826" w:rsidP="00F74826">
      <w:pPr>
        <w:spacing w:line="360" w:lineRule="atLeast"/>
        <w:jc w:val="both"/>
        <w:rPr>
          <w:sz w:val="28"/>
          <w:szCs w:val="28"/>
        </w:rPr>
      </w:pPr>
    </w:p>
    <w:tbl>
      <w:tblPr>
        <w:tblW w:w="9356" w:type="dxa"/>
        <w:tblInd w:w="108" w:type="dxa"/>
        <w:tblLayout w:type="fixed"/>
        <w:tblLook w:val="04A0"/>
      </w:tblPr>
      <w:tblGrid>
        <w:gridCol w:w="4962"/>
        <w:gridCol w:w="4394"/>
      </w:tblGrid>
      <w:tr w:rsidR="00F74826" w:rsidRPr="00F74826" w:rsidTr="008E1F0C">
        <w:tc>
          <w:tcPr>
            <w:tcW w:w="4962" w:type="dxa"/>
            <w:shd w:val="clear" w:color="auto" w:fill="auto"/>
          </w:tcPr>
          <w:p w:rsidR="00F74826" w:rsidRPr="00F74826" w:rsidRDefault="00F74826" w:rsidP="008E1F0C">
            <w:pPr>
              <w:tabs>
                <w:tab w:val="left" w:pos="6735"/>
                <w:tab w:val="right" w:pos="9808"/>
              </w:tabs>
              <w:jc w:val="center"/>
              <w:rPr>
                <w:sz w:val="28"/>
                <w:szCs w:val="28"/>
              </w:rPr>
            </w:pPr>
          </w:p>
        </w:tc>
        <w:tc>
          <w:tcPr>
            <w:tcW w:w="4394" w:type="dxa"/>
            <w:shd w:val="clear" w:color="auto" w:fill="auto"/>
          </w:tcPr>
          <w:p w:rsidR="00F74826" w:rsidRDefault="00F74826" w:rsidP="008E1F0C">
            <w:pPr>
              <w:tabs>
                <w:tab w:val="left" w:pos="6735"/>
                <w:tab w:val="right" w:pos="9808"/>
              </w:tabs>
              <w:spacing w:before="120" w:line="240" w:lineRule="exact"/>
              <w:jc w:val="center"/>
              <w:rPr>
                <w:sz w:val="28"/>
                <w:szCs w:val="28"/>
              </w:rPr>
            </w:pPr>
          </w:p>
          <w:p w:rsidR="00325FEC" w:rsidRDefault="00325FEC" w:rsidP="008E1F0C">
            <w:pPr>
              <w:tabs>
                <w:tab w:val="left" w:pos="6735"/>
                <w:tab w:val="right" w:pos="9808"/>
              </w:tabs>
              <w:spacing w:before="120" w:line="240" w:lineRule="exact"/>
              <w:jc w:val="center"/>
              <w:rPr>
                <w:sz w:val="28"/>
                <w:szCs w:val="28"/>
              </w:rPr>
            </w:pPr>
          </w:p>
          <w:p w:rsidR="00325FEC" w:rsidRDefault="00325FEC" w:rsidP="008E1F0C">
            <w:pPr>
              <w:tabs>
                <w:tab w:val="left" w:pos="6735"/>
                <w:tab w:val="right" w:pos="9808"/>
              </w:tabs>
              <w:spacing w:before="120" w:line="240" w:lineRule="exact"/>
              <w:jc w:val="center"/>
              <w:rPr>
                <w:sz w:val="28"/>
                <w:szCs w:val="28"/>
              </w:rPr>
            </w:pPr>
          </w:p>
          <w:p w:rsidR="00325FEC" w:rsidRDefault="00325FEC" w:rsidP="008E1F0C">
            <w:pPr>
              <w:tabs>
                <w:tab w:val="left" w:pos="6735"/>
                <w:tab w:val="right" w:pos="9808"/>
              </w:tabs>
              <w:spacing w:before="120" w:line="240" w:lineRule="exact"/>
              <w:jc w:val="center"/>
              <w:rPr>
                <w:sz w:val="28"/>
                <w:szCs w:val="28"/>
              </w:rPr>
            </w:pPr>
          </w:p>
          <w:p w:rsidR="00F74826" w:rsidRPr="00F74826" w:rsidRDefault="00F74826" w:rsidP="008E1F0C">
            <w:pPr>
              <w:tabs>
                <w:tab w:val="left" w:pos="6735"/>
                <w:tab w:val="right" w:pos="9808"/>
              </w:tabs>
              <w:spacing w:before="120" w:line="240" w:lineRule="exact"/>
              <w:jc w:val="center"/>
              <w:rPr>
                <w:sz w:val="28"/>
                <w:szCs w:val="28"/>
              </w:rPr>
            </w:pPr>
            <w:r w:rsidRPr="00F74826">
              <w:rPr>
                <w:sz w:val="28"/>
                <w:szCs w:val="28"/>
              </w:rPr>
              <w:t>УТВЕРЖДЕН</w:t>
            </w:r>
          </w:p>
          <w:p w:rsidR="00F74826" w:rsidRPr="00F74826" w:rsidRDefault="00F74826" w:rsidP="008E1F0C">
            <w:pPr>
              <w:tabs>
                <w:tab w:val="left" w:pos="6735"/>
                <w:tab w:val="right" w:pos="9808"/>
              </w:tabs>
              <w:spacing w:before="120" w:line="240" w:lineRule="exact"/>
              <w:rPr>
                <w:sz w:val="28"/>
                <w:szCs w:val="28"/>
              </w:rPr>
            </w:pPr>
            <w:r w:rsidRPr="00F74826">
              <w:rPr>
                <w:sz w:val="28"/>
                <w:szCs w:val="28"/>
              </w:rPr>
              <w:t>постановлением Администрации</w:t>
            </w:r>
          </w:p>
          <w:p w:rsidR="00F74826" w:rsidRPr="00F74826" w:rsidRDefault="00F74826" w:rsidP="008E1F0C">
            <w:pPr>
              <w:tabs>
                <w:tab w:val="left" w:pos="6735"/>
                <w:tab w:val="right" w:pos="9808"/>
              </w:tabs>
              <w:spacing w:line="240" w:lineRule="exact"/>
              <w:rPr>
                <w:sz w:val="28"/>
                <w:szCs w:val="28"/>
              </w:rPr>
            </w:pPr>
            <w:r w:rsidRPr="00F74826">
              <w:rPr>
                <w:sz w:val="28"/>
                <w:szCs w:val="28"/>
              </w:rPr>
              <w:t>района</w:t>
            </w:r>
            <w:r>
              <w:rPr>
                <w:sz w:val="28"/>
                <w:szCs w:val="28"/>
              </w:rPr>
              <w:t xml:space="preserve"> от       .2023</w:t>
            </w:r>
            <w:r w:rsidRPr="00F74826">
              <w:rPr>
                <w:sz w:val="28"/>
                <w:szCs w:val="28"/>
              </w:rPr>
              <w:t xml:space="preserve"> № </w:t>
            </w:r>
          </w:p>
        </w:tc>
      </w:tr>
    </w:tbl>
    <w:p w:rsidR="00F74826" w:rsidRPr="00F74826" w:rsidRDefault="00F74826" w:rsidP="00F74826">
      <w:pPr>
        <w:spacing w:line="360" w:lineRule="atLeast"/>
        <w:jc w:val="both"/>
        <w:rPr>
          <w:sz w:val="28"/>
          <w:szCs w:val="28"/>
        </w:rPr>
      </w:pPr>
    </w:p>
    <w:p w:rsidR="00F74826" w:rsidRPr="00F74826" w:rsidRDefault="00F74826" w:rsidP="00F74826">
      <w:pPr>
        <w:spacing w:line="240" w:lineRule="exact"/>
        <w:jc w:val="center"/>
        <w:rPr>
          <w:b/>
          <w:sz w:val="28"/>
          <w:szCs w:val="28"/>
        </w:rPr>
      </w:pPr>
      <w:r w:rsidRPr="00F74826">
        <w:rPr>
          <w:b/>
          <w:sz w:val="28"/>
          <w:szCs w:val="28"/>
        </w:rPr>
        <w:t>СОСТАВ</w:t>
      </w:r>
    </w:p>
    <w:p w:rsidR="00F74826" w:rsidRPr="00F74826" w:rsidRDefault="00F74826" w:rsidP="00F74826">
      <w:pPr>
        <w:spacing w:before="120" w:line="240" w:lineRule="exact"/>
        <w:jc w:val="center"/>
        <w:rPr>
          <w:sz w:val="28"/>
          <w:szCs w:val="28"/>
        </w:rPr>
      </w:pPr>
      <w:r w:rsidRPr="00F74826">
        <w:rPr>
          <w:sz w:val="28"/>
          <w:szCs w:val="28"/>
        </w:rPr>
        <w:t xml:space="preserve">комиссии по осуществлению осмотра здания, сооружения или объекта </w:t>
      </w:r>
    </w:p>
    <w:p w:rsidR="00F74826" w:rsidRPr="00F74826" w:rsidRDefault="00F74826" w:rsidP="00F74826">
      <w:pPr>
        <w:spacing w:line="240" w:lineRule="exact"/>
        <w:jc w:val="center"/>
        <w:rPr>
          <w:sz w:val="28"/>
          <w:szCs w:val="28"/>
        </w:rPr>
      </w:pPr>
      <w:r w:rsidRPr="00F74826">
        <w:rPr>
          <w:sz w:val="28"/>
          <w:szCs w:val="28"/>
        </w:rPr>
        <w:t>незавершенного строительства при проведении мероприятий по выявлению правообладателей ранее учтенных объектов недвижимости</w:t>
      </w:r>
    </w:p>
    <w:p w:rsidR="00F74826" w:rsidRPr="00F74826" w:rsidRDefault="00F74826" w:rsidP="00F74826">
      <w:pPr>
        <w:spacing w:line="240" w:lineRule="exact"/>
        <w:jc w:val="center"/>
        <w:rPr>
          <w:sz w:val="28"/>
          <w:szCs w:val="28"/>
        </w:rPr>
      </w:pPr>
    </w:p>
    <w:tbl>
      <w:tblPr>
        <w:tblW w:w="9606" w:type="dxa"/>
        <w:tblLayout w:type="fixed"/>
        <w:tblLook w:val="04A0"/>
      </w:tblPr>
      <w:tblGrid>
        <w:gridCol w:w="2518"/>
        <w:gridCol w:w="310"/>
        <w:gridCol w:w="6778"/>
      </w:tblGrid>
      <w:tr w:rsidR="00F74826" w:rsidRPr="00F74826" w:rsidTr="008E1F0C">
        <w:tc>
          <w:tcPr>
            <w:tcW w:w="2518" w:type="dxa"/>
            <w:shd w:val="clear" w:color="auto" w:fill="auto"/>
          </w:tcPr>
          <w:p w:rsidR="00F74826" w:rsidRPr="00F74826" w:rsidRDefault="00325FEC" w:rsidP="008E1F0C">
            <w:pPr>
              <w:spacing w:before="120" w:line="240" w:lineRule="exact"/>
              <w:jc w:val="both"/>
              <w:rPr>
                <w:sz w:val="28"/>
                <w:szCs w:val="28"/>
              </w:rPr>
            </w:pPr>
            <w:r>
              <w:rPr>
                <w:sz w:val="28"/>
                <w:szCs w:val="28"/>
              </w:rPr>
              <w:t>Николаева Л.В.</w:t>
            </w:r>
          </w:p>
        </w:tc>
        <w:tc>
          <w:tcPr>
            <w:tcW w:w="310"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w:t>
            </w:r>
          </w:p>
        </w:tc>
        <w:tc>
          <w:tcPr>
            <w:tcW w:w="6778"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 xml:space="preserve">Главы </w:t>
            </w:r>
            <w:proofErr w:type="spellStart"/>
            <w:r>
              <w:rPr>
                <w:sz w:val="28"/>
                <w:szCs w:val="28"/>
              </w:rPr>
              <w:t>Подгощского</w:t>
            </w:r>
            <w:proofErr w:type="spellEnd"/>
            <w:r>
              <w:rPr>
                <w:sz w:val="28"/>
                <w:szCs w:val="28"/>
              </w:rPr>
              <w:t xml:space="preserve"> сельского поселения</w:t>
            </w:r>
            <w:r w:rsidRPr="00F74826">
              <w:rPr>
                <w:sz w:val="28"/>
                <w:szCs w:val="28"/>
              </w:rPr>
              <w:t xml:space="preserve">, председатель комиссии </w:t>
            </w:r>
          </w:p>
        </w:tc>
      </w:tr>
      <w:tr w:rsidR="00F74826" w:rsidRPr="00F74826" w:rsidTr="008E1F0C">
        <w:tc>
          <w:tcPr>
            <w:tcW w:w="2518" w:type="dxa"/>
            <w:shd w:val="clear" w:color="auto" w:fill="auto"/>
          </w:tcPr>
          <w:p w:rsidR="00F74826" w:rsidRPr="00F74826" w:rsidRDefault="00F74826" w:rsidP="008E1F0C">
            <w:pPr>
              <w:spacing w:before="120" w:line="240" w:lineRule="exact"/>
              <w:jc w:val="both"/>
              <w:rPr>
                <w:sz w:val="28"/>
                <w:szCs w:val="28"/>
              </w:rPr>
            </w:pPr>
            <w:r>
              <w:rPr>
                <w:sz w:val="28"/>
                <w:szCs w:val="28"/>
              </w:rPr>
              <w:t>Заботина Л.А.</w:t>
            </w:r>
          </w:p>
        </w:tc>
        <w:tc>
          <w:tcPr>
            <w:tcW w:w="310"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w:t>
            </w:r>
          </w:p>
        </w:tc>
        <w:tc>
          <w:tcPr>
            <w:tcW w:w="6778"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заместитель Главы А</w:t>
            </w:r>
            <w:r w:rsidR="00325FEC">
              <w:rPr>
                <w:sz w:val="28"/>
                <w:szCs w:val="28"/>
              </w:rPr>
              <w:t>дминистрации сельского поселения</w:t>
            </w:r>
            <w:r w:rsidRPr="00F74826">
              <w:rPr>
                <w:sz w:val="28"/>
                <w:szCs w:val="28"/>
              </w:rPr>
              <w:t>, замест</w:t>
            </w:r>
            <w:r w:rsidRPr="00F74826">
              <w:rPr>
                <w:sz w:val="28"/>
                <w:szCs w:val="28"/>
              </w:rPr>
              <w:t>и</w:t>
            </w:r>
            <w:r w:rsidRPr="00F74826">
              <w:rPr>
                <w:sz w:val="28"/>
                <w:szCs w:val="28"/>
              </w:rPr>
              <w:t>тель председателя комиссии</w:t>
            </w:r>
          </w:p>
        </w:tc>
      </w:tr>
      <w:tr w:rsidR="00F74826" w:rsidRPr="00F74826" w:rsidTr="008E1F0C">
        <w:tc>
          <w:tcPr>
            <w:tcW w:w="9606" w:type="dxa"/>
            <w:gridSpan w:val="3"/>
            <w:shd w:val="clear" w:color="auto" w:fill="auto"/>
          </w:tcPr>
          <w:p w:rsidR="00F74826" w:rsidRPr="00F74826" w:rsidRDefault="00F74826" w:rsidP="008E1F0C">
            <w:pPr>
              <w:spacing w:before="120" w:line="240" w:lineRule="exact"/>
              <w:jc w:val="both"/>
              <w:rPr>
                <w:sz w:val="28"/>
                <w:szCs w:val="28"/>
              </w:rPr>
            </w:pPr>
            <w:r w:rsidRPr="00F74826">
              <w:rPr>
                <w:sz w:val="28"/>
                <w:szCs w:val="28"/>
              </w:rPr>
              <w:t xml:space="preserve">     Члены комиссии:</w:t>
            </w:r>
          </w:p>
        </w:tc>
      </w:tr>
      <w:tr w:rsidR="00F74826" w:rsidRPr="00F74826" w:rsidTr="008E1F0C">
        <w:tc>
          <w:tcPr>
            <w:tcW w:w="2518" w:type="dxa"/>
            <w:shd w:val="clear" w:color="auto" w:fill="auto"/>
          </w:tcPr>
          <w:p w:rsidR="00F74826" w:rsidRPr="00F74826" w:rsidRDefault="00325FEC" w:rsidP="008E1F0C">
            <w:pPr>
              <w:spacing w:before="120" w:line="240" w:lineRule="exact"/>
              <w:jc w:val="both"/>
              <w:rPr>
                <w:sz w:val="28"/>
                <w:szCs w:val="28"/>
              </w:rPr>
            </w:pPr>
            <w:r>
              <w:rPr>
                <w:sz w:val="28"/>
                <w:szCs w:val="28"/>
              </w:rPr>
              <w:t>Фомина М.Б.</w:t>
            </w:r>
          </w:p>
        </w:tc>
        <w:tc>
          <w:tcPr>
            <w:tcW w:w="310"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w:t>
            </w:r>
          </w:p>
        </w:tc>
        <w:tc>
          <w:tcPr>
            <w:tcW w:w="6778" w:type="dxa"/>
            <w:shd w:val="clear" w:color="auto" w:fill="auto"/>
          </w:tcPr>
          <w:p w:rsidR="00F74826" w:rsidRPr="00F74826" w:rsidRDefault="00F74826" w:rsidP="008E1F0C">
            <w:pPr>
              <w:spacing w:before="120" w:line="240" w:lineRule="exact"/>
              <w:jc w:val="both"/>
              <w:rPr>
                <w:sz w:val="28"/>
                <w:szCs w:val="28"/>
                <w:highlight w:val="yellow"/>
              </w:rPr>
            </w:pPr>
            <w:r w:rsidRPr="00F74826">
              <w:rPr>
                <w:sz w:val="28"/>
                <w:szCs w:val="28"/>
              </w:rPr>
              <w:t xml:space="preserve">главный специалист </w:t>
            </w:r>
            <w:r w:rsidR="00325FEC">
              <w:rPr>
                <w:sz w:val="28"/>
                <w:szCs w:val="28"/>
              </w:rPr>
              <w:t>администрации</w:t>
            </w:r>
          </w:p>
        </w:tc>
      </w:tr>
      <w:tr w:rsidR="00F74826" w:rsidRPr="00F74826" w:rsidTr="008E1F0C">
        <w:tc>
          <w:tcPr>
            <w:tcW w:w="2518" w:type="dxa"/>
            <w:shd w:val="clear" w:color="auto" w:fill="auto"/>
          </w:tcPr>
          <w:p w:rsidR="00F74826" w:rsidRPr="00F74826" w:rsidRDefault="00325FEC" w:rsidP="008E1F0C">
            <w:pPr>
              <w:spacing w:before="120" w:line="240" w:lineRule="exact"/>
              <w:jc w:val="both"/>
              <w:rPr>
                <w:sz w:val="28"/>
                <w:szCs w:val="28"/>
              </w:rPr>
            </w:pPr>
            <w:r>
              <w:rPr>
                <w:sz w:val="28"/>
                <w:szCs w:val="28"/>
              </w:rPr>
              <w:t>Ефимова Г.Н.</w:t>
            </w:r>
          </w:p>
        </w:tc>
        <w:tc>
          <w:tcPr>
            <w:tcW w:w="310"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w:t>
            </w:r>
          </w:p>
        </w:tc>
        <w:tc>
          <w:tcPr>
            <w:tcW w:w="6778"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главный с</w:t>
            </w:r>
            <w:r w:rsidR="00325FEC">
              <w:rPr>
                <w:sz w:val="28"/>
                <w:szCs w:val="28"/>
              </w:rPr>
              <w:t>лужащий администрации</w:t>
            </w:r>
          </w:p>
        </w:tc>
      </w:tr>
      <w:tr w:rsidR="00F74826" w:rsidRPr="00F74826" w:rsidTr="008E1F0C">
        <w:tc>
          <w:tcPr>
            <w:tcW w:w="2518" w:type="dxa"/>
            <w:shd w:val="clear" w:color="auto" w:fill="auto"/>
          </w:tcPr>
          <w:p w:rsidR="00F74826" w:rsidRPr="00F74826" w:rsidRDefault="00325FEC" w:rsidP="008E1F0C">
            <w:pPr>
              <w:spacing w:before="120" w:line="240" w:lineRule="exact"/>
              <w:jc w:val="both"/>
              <w:rPr>
                <w:sz w:val="28"/>
                <w:szCs w:val="28"/>
              </w:rPr>
            </w:pPr>
            <w:proofErr w:type="spellStart"/>
            <w:r>
              <w:rPr>
                <w:sz w:val="28"/>
                <w:szCs w:val="28"/>
              </w:rPr>
              <w:t>Фаустова</w:t>
            </w:r>
            <w:proofErr w:type="spellEnd"/>
            <w:r>
              <w:rPr>
                <w:sz w:val="28"/>
                <w:szCs w:val="28"/>
              </w:rPr>
              <w:t xml:space="preserve"> С.В.</w:t>
            </w:r>
          </w:p>
        </w:tc>
        <w:tc>
          <w:tcPr>
            <w:tcW w:w="310" w:type="dxa"/>
            <w:shd w:val="clear" w:color="auto" w:fill="auto"/>
          </w:tcPr>
          <w:p w:rsidR="00F74826" w:rsidRPr="00F74826" w:rsidRDefault="00F74826" w:rsidP="008E1F0C">
            <w:pPr>
              <w:spacing w:before="120" w:line="240" w:lineRule="exact"/>
              <w:jc w:val="both"/>
              <w:rPr>
                <w:sz w:val="28"/>
                <w:szCs w:val="28"/>
              </w:rPr>
            </w:pPr>
            <w:r w:rsidRPr="00F74826">
              <w:rPr>
                <w:sz w:val="28"/>
                <w:szCs w:val="28"/>
              </w:rPr>
              <w:t>-</w:t>
            </w:r>
          </w:p>
        </w:tc>
        <w:tc>
          <w:tcPr>
            <w:tcW w:w="6778" w:type="dxa"/>
            <w:shd w:val="clear" w:color="auto" w:fill="auto"/>
          </w:tcPr>
          <w:p w:rsidR="00F74826" w:rsidRPr="00F74826" w:rsidRDefault="00325FEC" w:rsidP="008E1F0C">
            <w:pPr>
              <w:spacing w:before="120" w:line="240" w:lineRule="exact"/>
              <w:jc w:val="both"/>
              <w:rPr>
                <w:sz w:val="28"/>
                <w:szCs w:val="28"/>
              </w:rPr>
            </w:pPr>
            <w:r>
              <w:rPr>
                <w:sz w:val="28"/>
                <w:szCs w:val="28"/>
              </w:rPr>
              <w:t>ведущий служащий администрации</w:t>
            </w:r>
          </w:p>
        </w:tc>
      </w:tr>
      <w:tr w:rsidR="00F74826" w:rsidRPr="00F74826" w:rsidTr="008E1F0C">
        <w:tc>
          <w:tcPr>
            <w:tcW w:w="2518" w:type="dxa"/>
            <w:shd w:val="clear" w:color="auto" w:fill="auto"/>
          </w:tcPr>
          <w:p w:rsidR="00F74826" w:rsidRDefault="00F74826" w:rsidP="008E1F0C">
            <w:pPr>
              <w:spacing w:before="120" w:line="240" w:lineRule="exact"/>
              <w:jc w:val="both"/>
              <w:rPr>
                <w:sz w:val="28"/>
                <w:szCs w:val="28"/>
              </w:rPr>
            </w:pPr>
          </w:p>
          <w:p w:rsidR="00325FEC" w:rsidRPr="00F74826" w:rsidRDefault="00325FEC" w:rsidP="008E1F0C">
            <w:pPr>
              <w:spacing w:before="120" w:line="240" w:lineRule="exact"/>
              <w:jc w:val="both"/>
              <w:rPr>
                <w:sz w:val="28"/>
                <w:szCs w:val="28"/>
              </w:rPr>
            </w:pPr>
          </w:p>
        </w:tc>
        <w:tc>
          <w:tcPr>
            <w:tcW w:w="310" w:type="dxa"/>
            <w:shd w:val="clear" w:color="auto" w:fill="auto"/>
          </w:tcPr>
          <w:p w:rsidR="00F74826" w:rsidRDefault="00F74826" w:rsidP="008E1F0C">
            <w:pPr>
              <w:spacing w:before="120" w:line="240" w:lineRule="exact"/>
              <w:jc w:val="both"/>
              <w:rPr>
                <w:sz w:val="28"/>
                <w:szCs w:val="28"/>
              </w:rPr>
            </w:pPr>
          </w:p>
          <w:p w:rsidR="00325FEC" w:rsidRPr="00F74826" w:rsidRDefault="00325FEC" w:rsidP="008E1F0C">
            <w:pPr>
              <w:spacing w:before="120" w:line="240" w:lineRule="exact"/>
              <w:jc w:val="both"/>
              <w:rPr>
                <w:sz w:val="28"/>
                <w:szCs w:val="28"/>
              </w:rPr>
            </w:pPr>
          </w:p>
        </w:tc>
        <w:tc>
          <w:tcPr>
            <w:tcW w:w="6778" w:type="dxa"/>
            <w:shd w:val="clear" w:color="auto" w:fill="auto"/>
          </w:tcPr>
          <w:p w:rsidR="00F74826" w:rsidRPr="00F74826" w:rsidRDefault="00F74826" w:rsidP="008E1F0C">
            <w:pPr>
              <w:spacing w:before="120" w:line="240" w:lineRule="exact"/>
              <w:jc w:val="both"/>
              <w:rPr>
                <w:sz w:val="28"/>
                <w:szCs w:val="28"/>
              </w:rPr>
            </w:pPr>
          </w:p>
        </w:tc>
      </w:tr>
    </w:tbl>
    <w:p w:rsidR="00F74826" w:rsidRPr="00F74826" w:rsidRDefault="00F74826" w:rsidP="00F74826">
      <w:pPr>
        <w:spacing w:after="1" w:line="220" w:lineRule="atLeast"/>
        <w:jc w:val="center"/>
        <w:outlineLvl w:val="0"/>
        <w:rPr>
          <w:sz w:val="28"/>
          <w:szCs w:val="28"/>
        </w:rPr>
      </w:pPr>
      <w:r w:rsidRPr="00F74826">
        <w:rPr>
          <w:sz w:val="28"/>
          <w:szCs w:val="28"/>
        </w:rPr>
        <w:t>______________________</w:t>
      </w:r>
    </w:p>
    <w:p w:rsidR="00F74826" w:rsidRPr="00F74826" w:rsidRDefault="00F74826" w:rsidP="00F74826">
      <w:pPr>
        <w:spacing w:after="1" w:line="220" w:lineRule="atLeast"/>
        <w:jc w:val="center"/>
        <w:outlineLvl w:val="0"/>
        <w:rPr>
          <w:sz w:val="28"/>
          <w:szCs w:val="28"/>
        </w:rPr>
      </w:pPr>
    </w:p>
    <w:p w:rsidR="00F74826" w:rsidRPr="00F74826" w:rsidRDefault="00F74826" w:rsidP="00F74826">
      <w:pPr>
        <w:spacing w:after="1" w:line="220" w:lineRule="atLeast"/>
        <w:jc w:val="center"/>
        <w:outlineLvl w:val="0"/>
        <w:rPr>
          <w:sz w:val="28"/>
          <w:szCs w:val="28"/>
        </w:rPr>
      </w:pPr>
    </w:p>
    <w:p w:rsidR="00F74826" w:rsidRPr="00F74826" w:rsidRDefault="00F74826" w:rsidP="00F74826">
      <w:pPr>
        <w:spacing w:after="1" w:line="220" w:lineRule="atLeast"/>
        <w:jc w:val="center"/>
        <w:outlineLvl w:val="0"/>
        <w:rPr>
          <w:sz w:val="28"/>
          <w:szCs w:val="28"/>
        </w:rPr>
      </w:pPr>
    </w:p>
    <w:p w:rsidR="00F74826" w:rsidRPr="00F74826" w:rsidRDefault="00F74826" w:rsidP="00F74826">
      <w:pPr>
        <w:spacing w:after="1" w:line="220" w:lineRule="atLeast"/>
        <w:jc w:val="center"/>
        <w:outlineLvl w:val="0"/>
        <w:rPr>
          <w:sz w:val="28"/>
          <w:szCs w:val="28"/>
        </w:rPr>
      </w:pPr>
    </w:p>
    <w:p w:rsidR="00F74826" w:rsidRPr="00F74826" w:rsidRDefault="00F74826" w:rsidP="00F74826">
      <w:pPr>
        <w:spacing w:after="1" w:line="220" w:lineRule="atLeast"/>
        <w:jc w:val="center"/>
        <w:outlineLvl w:val="0"/>
        <w:rPr>
          <w:sz w:val="28"/>
          <w:szCs w:val="28"/>
        </w:rPr>
      </w:pPr>
    </w:p>
    <w:p w:rsidR="00F74826" w:rsidRPr="00F74826" w:rsidRDefault="00F74826" w:rsidP="00F74826">
      <w:pPr>
        <w:spacing w:after="1" w:line="220" w:lineRule="atLeast"/>
        <w:jc w:val="center"/>
        <w:outlineLvl w:val="0"/>
        <w:rPr>
          <w:sz w:val="28"/>
          <w:szCs w:val="28"/>
        </w:rPr>
      </w:pPr>
    </w:p>
    <w:p w:rsidR="00F74826" w:rsidRPr="00B46A03" w:rsidRDefault="00F74826" w:rsidP="00F74826">
      <w:pPr>
        <w:spacing w:after="1" w:line="220" w:lineRule="atLeast"/>
        <w:outlineLvl w:val="0"/>
        <w:rPr>
          <w:szCs w:val="28"/>
        </w:rPr>
      </w:pPr>
    </w:p>
    <w:p w:rsidR="00F74826" w:rsidRDefault="00F74826" w:rsidP="00F74826">
      <w:pPr>
        <w:spacing w:line="360" w:lineRule="atLeast"/>
        <w:jc w:val="both"/>
        <w:rPr>
          <w:szCs w:val="28"/>
        </w:rPr>
      </w:pPr>
    </w:p>
    <w:p w:rsidR="00F74826" w:rsidRDefault="00F74826" w:rsidP="009D3172">
      <w:pPr>
        <w:pStyle w:val="a5"/>
        <w:tabs>
          <w:tab w:val="clear" w:pos="4153"/>
          <w:tab w:val="clear" w:pos="8306"/>
          <w:tab w:val="left" w:pos="0"/>
        </w:tabs>
        <w:spacing w:line="20" w:lineRule="atLeast"/>
        <w:rPr>
          <w:sz w:val="28"/>
          <w:szCs w:val="28"/>
        </w:rPr>
      </w:pPr>
    </w:p>
    <w:sectPr w:rsidR="00F74826" w:rsidSect="00592E7F">
      <w:pgSz w:w="11906" w:h="16838"/>
      <w:pgMar w:top="71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10A25B6"/>
    <w:multiLevelType w:val="hybridMultilevel"/>
    <w:tmpl w:val="A24CB9A8"/>
    <w:lvl w:ilvl="0" w:tplc="632850E4">
      <w:start w:val="1"/>
      <w:numFmt w:val="decimal"/>
      <w:lvlText w:val="%1."/>
      <w:lvlJc w:val="left"/>
      <w:pPr>
        <w:tabs>
          <w:tab w:val="num" w:pos="948"/>
        </w:tabs>
        <w:ind w:left="948" w:hanging="384"/>
      </w:pPr>
      <w:rPr>
        <w:rFonts w:cs="Times New Roman" w:hint="default"/>
        <w:color w:val="0D0D0D"/>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2">
    <w:nsid w:val="56F4140E"/>
    <w:multiLevelType w:val="hybridMultilevel"/>
    <w:tmpl w:val="40A45DD0"/>
    <w:lvl w:ilvl="0" w:tplc="1BB08058">
      <w:start w:val="5"/>
      <w:numFmt w:val="decimal"/>
      <w:lvlText w:val="%1."/>
      <w:lvlJc w:val="left"/>
      <w:pPr>
        <w:tabs>
          <w:tab w:val="num" w:pos="720"/>
        </w:tabs>
        <w:ind w:left="720" w:hanging="360"/>
      </w:pPr>
      <w:rPr>
        <w:rFonts w:eastAsia="Times New Roman"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D7871"/>
    <w:rsid w:val="0003109B"/>
    <w:rsid w:val="000970BA"/>
    <w:rsid w:val="000C0795"/>
    <w:rsid w:val="0011381C"/>
    <w:rsid w:val="00134A1E"/>
    <w:rsid w:val="001420B9"/>
    <w:rsid w:val="001555BA"/>
    <w:rsid w:val="001B5BEA"/>
    <w:rsid w:val="001D7871"/>
    <w:rsid w:val="00201B06"/>
    <w:rsid w:val="00203A43"/>
    <w:rsid w:val="00215FEA"/>
    <w:rsid w:val="00223138"/>
    <w:rsid w:val="0022779F"/>
    <w:rsid w:val="00241A34"/>
    <w:rsid w:val="00247A03"/>
    <w:rsid w:val="00251717"/>
    <w:rsid w:val="0029535A"/>
    <w:rsid w:val="002E0DF1"/>
    <w:rsid w:val="00325FEC"/>
    <w:rsid w:val="00331F4E"/>
    <w:rsid w:val="00336181"/>
    <w:rsid w:val="00365B98"/>
    <w:rsid w:val="003746F7"/>
    <w:rsid w:val="00374A9E"/>
    <w:rsid w:val="00377509"/>
    <w:rsid w:val="003B1E5D"/>
    <w:rsid w:val="003D5416"/>
    <w:rsid w:val="003E2061"/>
    <w:rsid w:val="003F34A4"/>
    <w:rsid w:val="004C3A74"/>
    <w:rsid w:val="004E5529"/>
    <w:rsid w:val="004F0A71"/>
    <w:rsid w:val="005103D5"/>
    <w:rsid w:val="005167FE"/>
    <w:rsid w:val="0053522A"/>
    <w:rsid w:val="00557B4F"/>
    <w:rsid w:val="00563867"/>
    <w:rsid w:val="00592E7F"/>
    <w:rsid w:val="005B409A"/>
    <w:rsid w:val="005D196E"/>
    <w:rsid w:val="005E32A6"/>
    <w:rsid w:val="005E76F8"/>
    <w:rsid w:val="00626E73"/>
    <w:rsid w:val="006513AC"/>
    <w:rsid w:val="006603A9"/>
    <w:rsid w:val="00683D1F"/>
    <w:rsid w:val="006921E2"/>
    <w:rsid w:val="006A58C0"/>
    <w:rsid w:val="006B7CCF"/>
    <w:rsid w:val="006C4825"/>
    <w:rsid w:val="006E48D4"/>
    <w:rsid w:val="006F0F6F"/>
    <w:rsid w:val="006F7806"/>
    <w:rsid w:val="00703098"/>
    <w:rsid w:val="00706F46"/>
    <w:rsid w:val="00720723"/>
    <w:rsid w:val="00721A7B"/>
    <w:rsid w:val="00733CE3"/>
    <w:rsid w:val="007534BA"/>
    <w:rsid w:val="0076328A"/>
    <w:rsid w:val="00772D66"/>
    <w:rsid w:val="00796E50"/>
    <w:rsid w:val="007B71AA"/>
    <w:rsid w:val="007C5737"/>
    <w:rsid w:val="007E1299"/>
    <w:rsid w:val="007F560E"/>
    <w:rsid w:val="008032C6"/>
    <w:rsid w:val="0083621C"/>
    <w:rsid w:val="008403E0"/>
    <w:rsid w:val="00870406"/>
    <w:rsid w:val="0088042C"/>
    <w:rsid w:val="008A23C2"/>
    <w:rsid w:val="008B0F0D"/>
    <w:rsid w:val="008F134F"/>
    <w:rsid w:val="0092638F"/>
    <w:rsid w:val="00961CBF"/>
    <w:rsid w:val="00972DB3"/>
    <w:rsid w:val="009C7CF4"/>
    <w:rsid w:val="009D3172"/>
    <w:rsid w:val="00A0095A"/>
    <w:rsid w:val="00A06D05"/>
    <w:rsid w:val="00A16F97"/>
    <w:rsid w:val="00A407F2"/>
    <w:rsid w:val="00A41336"/>
    <w:rsid w:val="00A82186"/>
    <w:rsid w:val="00A8390F"/>
    <w:rsid w:val="00A87948"/>
    <w:rsid w:val="00AB6083"/>
    <w:rsid w:val="00AB6E11"/>
    <w:rsid w:val="00AC21D8"/>
    <w:rsid w:val="00AD2FCB"/>
    <w:rsid w:val="00B25217"/>
    <w:rsid w:val="00B25821"/>
    <w:rsid w:val="00B32C77"/>
    <w:rsid w:val="00B65B36"/>
    <w:rsid w:val="00B87E18"/>
    <w:rsid w:val="00BA1D2A"/>
    <w:rsid w:val="00BD456F"/>
    <w:rsid w:val="00BE028B"/>
    <w:rsid w:val="00BE3684"/>
    <w:rsid w:val="00BE79D7"/>
    <w:rsid w:val="00C05F2B"/>
    <w:rsid w:val="00C06F00"/>
    <w:rsid w:val="00C20517"/>
    <w:rsid w:val="00C26A08"/>
    <w:rsid w:val="00C434DF"/>
    <w:rsid w:val="00C77EF7"/>
    <w:rsid w:val="00CD26D0"/>
    <w:rsid w:val="00CD6798"/>
    <w:rsid w:val="00CE19A1"/>
    <w:rsid w:val="00CF2F33"/>
    <w:rsid w:val="00CF6A22"/>
    <w:rsid w:val="00D12E68"/>
    <w:rsid w:val="00D148AF"/>
    <w:rsid w:val="00D1675E"/>
    <w:rsid w:val="00D80359"/>
    <w:rsid w:val="00D824E8"/>
    <w:rsid w:val="00DA665D"/>
    <w:rsid w:val="00DA67D5"/>
    <w:rsid w:val="00DC296D"/>
    <w:rsid w:val="00DE221C"/>
    <w:rsid w:val="00DE301F"/>
    <w:rsid w:val="00E302C7"/>
    <w:rsid w:val="00E34EB1"/>
    <w:rsid w:val="00E35C71"/>
    <w:rsid w:val="00E71086"/>
    <w:rsid w:val="00E75BCC"/>
    <w:rsid w:val="00E93504"/>
    <w:rsid w:val="00EB17D7"/>
    <w:rsid w:val="00EB2723"/>
    <w:rsid w:val="00ED3658"/>
    <w:rsid w:val="00F15415"/>
    <w:rsid w:val="00F15CEA"/>
    <w:rsid w:val="00F42437"/>
    <w:rsid w:val="00F54AA3"/>
    <w:rsid w:val="00F74826"/>
    <w:rsid w:val="00F8615C"/>
    <w:rsid w:val="00F96F03"/>
    <w:rsid w:val="00FB7FC8"/>
    <w:rsid w:val="00FD5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71"/>
    <w:rPr>
      <w:sz w:val="24"/>
      <w:szCs w:val="24"/>
    </w:rPr>
  </w:style>
  <w:style w:type="paragraph" w:styleId="5">
    <w:name w:val="heading 5"/>
    <w:basedOn w:val="a"/>
    <w:next w:val="a"/>
    <w:link w:val="50"/>
    <w:uiPriority w:val="99"/>
    <w:qFormat/>
    <w:locked/>
    <w:rsid w:val="005103D5"/>
    <w:pPr>
      <w:keepNext/>
      <w:jc w:val="both"/>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BA1D2A"/>
    <w:rPr>
      <w:rFonts w:ascii="Calibri" w:hAnsi="Calibri" w:cs="Times New Roman"/>
      <w:b/>
      <w:bCs/>
      <w:i/>
      <w:iCs/>
      <w:sz w:val="26"/>
      <w:szCs w:val="26"/>
    </w:rPr>
  </w:style>
  <w:style w:type="paragraph" w:customStyle="1" w:styleId="ConsPlusTitle">
    <w:name w:val="ConsPlusTitle"/>
    <w:uiPriority w:val="99"/>
    <w:rsid w:val="00721A7B"/>
    <w:pPr>
      <w:autoSpaceDE w:val="0"/>
      <w:autoSpaceDN w:val="0"/>
      <w:adjustRightInd w:val="0"/>
    </w:pPr>
    <w:rPr>
      <w:b/>
      <w:bCs/>
      <w:sz w:val="28"/>
      <w:szCs w:val="28"/>
    </w:rPr>
  </w:style>
  <w:style w:type="paragraph" w:customStyle="1" w:styleId="CharChar1CharChar1CharChar">
    <w:name w:val="Char Char Знак Знак1 Char Char1 Знак Знак Char Char"/>
    <w:basedOn w:val="a"/>
    <w:uiPriority w:val="99"/>
    <w:rsid w:val="00E302C7"/>
    <w:pPr>
      <w:spacing w:before="100" w:beforeAutospacing="1" w:after="100" w:afterAutospacing="1"/>
    </w:pPr>
    <w:rPr>
      <w:rFonts w:ascii="Tahoma" w:hAnsi="Tahoma"/>
      <w:sz w:val="20"/>
      <w:szCs w:val="20"/>
      <w:lang w:val="en-US" w:eastAsia="en-US"/>
    </w:rPr>
  </w:style>
  <w:style w:type="table" w:styleId="a3">
    <w:name w:val="Table Grid"/>
    <w:basedOn w:val="a1"/>
    <w:uiPriority w:val="99"/>
    <w:rsid w:val="00E30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E302C7"/>
    <w:rPr>
      <w:rFonts w:cs="Times New Roman"/>
      <w:color w:val="0000FF"/>
      <w:u w:val="single"/>
    </w:rPr>
  </w:style>
  <w:style w:type="paragraph" w:styleId="a5">
    <w:name w:val="header"/>
    <w:basedOn w:val="a"/>
    <w:link w:val="a6"/>
    <w:uiPriority w:val="99"/>
    <w:rsid w:val="00E302C7"/>
    <w:pPr>
      <w:tabs>
        <w:tab w:val="center" w:pos="4153"/>
        <w:tab w:val="right" w:pos="8306"/>
      </w:tabs>
    </w:pPr>
    <w:rPr>
      <w:szCs w:val="20"/>
    </w:rPr>
  </w:style>
  <w:style w:type="character" w:customStyle="1" w:styleId="a6">
    <w:name w:val="Верхний колонтитул Знак"/>
    <w:basedOn w:val="a0"/>
    <w:link w:val="a5"/>
    <w:uiPriority w:val="99"/>
    <w:locked/>
    <w:rsid w:val="00E302C7"/>
    <w:rPr>
      <w:rFonts w:cs="Times New Roman"/>
      <w:sz w:val="24"/>
      <w:lang w:val="ru-RU" w:eastAsia="ru-RU"/>
    </w:rPr>
  </w:style>
  <w:style w:type="character" w:customStyle="1" w:styleId="FontStyle98">
    <w:name w:val="Font Style98"/>
    <w:basedOn w:val="a0"/>
    <w:uiPriority w:val="99"/>
    <w:rsid w:val="005167FE"/>
    <w:rPr>
      <w:rFonts w:ascii="Times New Roman" w:hAnsi="Times New Roman" w:cs="Times New Roman"/>
      <w:sz w:val="26"/>
      <w:szCs w:val="26"/>
    </w:rPr>
  </w:style>
  <w:style w:type="character" w:customStyle="1" w:styleId="FontStyle101">
    <w:name w:val="Font Style101"/>
    <w:basedOn w:val="a0"/>
    <w:uiPriority w:val="99"/>
    <w:rsid w:val="005167FE"/>
    <w:rPr>
      <w:rFonts w:ascii="Times New Roman" w:hAnsi="Times New Roman" w:cs="Times New Roman"/>
      <w:b/>
      <w:bCs/>
      <w:sz w:val="26"/>
      <w:szCs w:val="26"/>
    </w:rPr>
  </w:style>
  <w:style w:type="paragraph" w:customStyle="1" w:styleId="1">
    <w:name w:val="Название объекта1"/>
    <w:basedOn w:val="a"/>
    <w:next w:val="a"/>
    <w:uiPriority w:val="99"/>
    <w:rsid w:val="005167FE"/>
    <w:pPr>
      <w:overflowPunct w:val="0"/>
      <w:autoSpaceDE w:val="0"/>
      <w:spacing w:line="360" w:lineRule="auto"/>
      <w:jc w:val="center"/>
      <w:textAlignment w:val="baseline"/>
    </w:pPr>
    <w:rPr>
      <w:b/>
      <w:smallCaps/>
      <w:sz w:val="28"/>
      <w:szCs w:val="20"/>
      <w:lang w:eastAsia="ar-SA"/>
    </w:rPr>
  </w:style>
  <w:style w:type="paragraph" w:customStyle="1" w:styleId="Style25">
    <w:name w:val="Style25"/>
    <w:basedOn w:val="a"/>
    <w:uiPriority w:val="99"/>
    <w:rsid w:val="005167FE"/>
    <w:pPr>
      <w:widowControl w:val="0"/>
      <w:autoSpaceDE w:val="0"/>
      <w:spacing w:line="322" w:lineRule="exact"/>
      <w:jc w:val="center"/>
    </w:pPr>
    <w:rPr>
      <w:lang w:eastAsia="ar-SA"/>
    </w:rPr>
  </w:style>
  <w:style w:type="paragraph" w:customStyle="1" w:styleId="Style32">
    <w:name w:val="Style32"/>
    <w:basedOn w:val="a"/>
    <w:uiPriority w:val="99"/>
    <w:rsid w:val="005167FE"/>
    <w:pPr>
      <w:widowControl w:val="0"/>
      <w:autoSpaceDE w:val="0"/>
      <w:spacing w:line="324" w:lineRule="exact"/>
      <w:jc w:val="both"/>
    </w:pPr>
    <w:rPr>
      <w:lang w:eastAsia="ar-SA"/>
    </w:rPr>
  </w:style>
  <w:style w:type="paragraph" w:customStyle="1" w:styleId="a7">
    <w:name w:val="Содержимое таблицы"/>
    <w:basedOn w:val="a"/>
    <w:uiPriority w:val="99"/>
    <w:rsid w:val="005167FE"/>
    <w:pPr>
      <w:suppressLineNumbers/>
      <w:spacing w:after="200" w:line="276" w:lineRule="auto"/>
    </w:pPr>
    <w:rPr>
      <w:rFonts w:ascii="Calibri" w:hAnsi="Calibri" w:cs="Calibri"/>
      <w:sz w:val="22"/>
      <w:szCs w:val="22"/>
      <w:lang w:eastAsia="ar-SA"/>
    </w:rPr>
  </w:style>
  <w:style w:type="paragraph" w:styleId="a8">
    <w:name w:val="No Spacing"/>
    <w:uiPriority w:val="99"/>
    <w:qFormat/>
    <w:rsid w:val="006B7CCF"/>
    <w:rPr>
      <w:sz w:val="24"/>
      <w:szCs w:val="24"/>
    </w:rPr>
  </w:style>
  <w:style w:type="paragraph" w:styleId="a9">
    <w:name w:val="Normal (Web)"/>
    <w:basedOn w:val="a"/>
    <w:uiPriority w:val="99"/>
    <w:rsid w:val="000970BA"/>
    <w:pPr>
      <w:spacing w:before="100" w:beforeAutospacing="1" w:after="100" w:afterAutospacing="1"/>
    </w:pPr>
  </w:style>
  <w:style w:type="character" w:customStyle="1" w:styleId="mail-message-sender-emailmail-ui-hoverlink-content">
    <w:name w:val="mail-message-sender-email mail-ui-hoverlink-content"/>
    <w:basedOn w:val="a0"/>
    <w:uiPriority w:val="99"/>
    <w:rsid w:val="000970BA"/>
    <w:rPr>
      <w:rFonts w:cs="Times New Roman"/>
    </w:rPr>
  </w:style>
  <w:style w:type="paragraph" w:styleId="aa">
    <w:name w:val="Balloon Text"/>
    <w:basedOn w:val="a"/>
    <w:link w:val="ab"/>
    <w:uiPriority w:val="99"/>
    <w:semiHidden/>
    <w:unhideWhenUsed/>
    <w:rsid w:val="00247A03"/>
    <w:rPr>
      <w:rFonts w:ascii="Tahoma" w:hAnsi="Tahoma" w:cs="Tahoma"/>
      <w:sz w:val="16"/>
      <w:szCs w:val="16"/>
    </w:rPr>
  </w:style>
  <w:style w:type="character" w:customStyle="1" w:styleId="ab">
    <w:name w:val="Текст выноски Знак"/>
    <w:basedOn w:val="a0"/>
    <w:link w:val="aa"/>
    <w:uiPriority w:val="99"/>
    <w:semiHidden/>
    <w:rsid w:val="00247A03"/>
    <w:rPr>
      <w:rFonts w:ascii="Tahoma" w:hAnsi="Tahoma" w:cs="Tahoma"/>
      <w:sz w:val="16"/>
      <w:szCs w:val="16"/>
    </w:rPr>
  </w:style>
  <w:style w:type="character" w:styleId="ac">
    <w:name w:val="FollowedHyperlink"/>
    <w:basedOn w:val="a0"/>
    <w:uiPriority w:val="99"/>
    <w:semiHidden/>
    <w:unhideWhenUsed/>
    <w:rsid w:val="00796E50"/>
    <w:rPr>
      <w:color w:val="800080" w:themeColor="followedHyperlink"/>
      <w:u w:val="single"/>
    </w:rPr>
  </w:style>
  <w:style w:type="paragraph" w:styleId="ad">
    <w:name w:val="List Paragraph"/>
    <w:basedOn w:val="a"/>
    <w:uiPriority w:val="34"/>
    <w:qFormat/>
    <w:rsid w:val="00A87948"/>
    <w:pPr>
      <w:ind w:left="720"/>
      <w:contextualSpacing/>
    </w:pPr>
    <w:rPr>
      <w:sz w:val="28"/>
      <w:szCs w:val="20"/>
    </w:rPr>
  </w:style>
</w:styles>
</file>

<file path=word/webSettings.xml><?xml version="1.0" encoding="utf-8"?>
<w:webSettings xmlns:r="http://schemas.openxmlformats.org/officeDocument/2006/relationships" xmlns:w="http://schemas.openxmlformats.org/wordprocessingml/2006/main">
  <w:divs>
    <w:div w:id="9469619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dgoshhskoe-r49.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_____________________________________________</vt:lpstr>
    </vt:vector>
  </TitlesOfParts>
  <Company>прокуратура</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dc:title>
  <dc:creator>zacharova.n</dc:creator>
  <cp:lastModifiedBy>User</cp:lastModifiedBy>
  <cp:revision>3</cp:revision>
  <cp:lastPrinted>2019-04-17T11:52:00Z</cp:lastPrinted>
  <dcterms:created xsi:type="dcterms:W3CDTF">2023-06-08T07:05:00Z</dcterms:created>
  <dcterms:modified xsi:type="dcterms:W3CDTF">2023-06-08T07:15:00Z</dcterms:modified>
</cp:coreProperties>
</file>