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4" w:rsidRDefault="00141954" w:rsidP="007A0770">
      <w:pPr>
        <w:jc w:val="center"/>
        <w:rPr>
          <w:b/>
        </w:rPr>
      </w:pPr>
      <w:r>
        <w:rPr>
          <w:b/>
        </w:rPr>
        <w:t xml:space="preserve"> </w:t>
      </w:r>
      <w:r w:rsidRPr="000423D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0.5pt;visibility:visible">
            <v:imagedata r:id="rId5" o:title=""/>
          </v:shape>
        </w:pict>
      </w:r>
    </w:p>
    <w:p w:rsidR="00141954" w:rsidRDefault="00141954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1954" w:rsidRDefault="00141954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141954" w:rsidRDefault="00141954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141954" w:rsidRDefault="00141954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141954" w:rsidRDefault="00141954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141954" w:rsidRDefault="00141954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141954" w:rsidRPr="00F51B17" w:rsidRDefault="00141954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23.12.2021г. № 54</w:t>
      </w:r>
    </w:p>
    <w:p w:rsidR="00141954" w:rsidRDefault="00141954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141954" w:rsidRPr="00F51B17" w:rsidRDefault="00141954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141954" w:rsidRPr="00C36121" w:rsidRDefault="00141954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141954" w:rsidRDefault="00141954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141954" w:rsidRPr="005E05AC" w:rsidRDefault="00141954" w:rsidP="005E05AC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141954" w:rsidRPr="005E05AC" w:rsidRDefault="00141954" w:rsidP="005E05AC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23.12.2020 г. № 15 «О бюджете Подгощского сельского поселения на 2021 год и  плановый период 2022 и 2023 годов» (далее – Решение Совета депутатов от 23.12.2020 №15) следующие изменения: </w:t>
      </w:r>
    </w:p>
    <w:p w:rsidR="00141954" w:rsidRPr="005E05AC" w:rsidRDefault="00141954" w:rsidP="003C60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1.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23.12.2020 №15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141954" w:rsidRPr="005E05AC" w:rsidRDefault="00141954" w:rsidP="005E05AC">
      <w:pPr>
        <w:autoSpaceDE w:val="0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«1.Утвердить основные характеристики бюджета Подгощского сельского поселения на 2021 год:</w:t>
      </w:r>
    </w:p>
    <w:p w:rsidR="00141954" w:rsidRPr="005E05AC" w:rsidRDefault="00141954" w:rsidP="005E05AC">
      <w:pPr>
        <w:autoSpaceDE w:val="0"/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1.1. прогнозируемый общий объем доходов бюджета Подгощского сельского поселения в сумме 11265,4 тыс. рублей;</w:t>
      </w:r>
    </w:p>
    <w:p w:rsidR="00141954" w:rsidRPr="005E05AC" w:rsidRDefault="00141954" w:rsidP="005E05AC">
      <w:pPr>
        <w:autoSpaceDE w:val="0"/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1.2. общий объем расходов бюджета Подгощского сельского поселения в сумме 11267,8 тыс. рублей.</w:t>
      </w:r>
    </w:p>
    <w:p w:rsidR="00141954" w:rsidRDefault="00141954" w:rsidP="005E05AC">
      <w:pPr>
        <w:autoSpaceDE w:val="0"/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1.3. прогнозируемый дефицит бюджета Подгощского сельского поселения на 2021 год в сумме 2,4 тыс. рублей</w:t>
      </w:r>
      <w:r>
        <w:rPr>
          <w:sz w:val="28"/>
          <w:szCs w:val="28"/>
        </w:rPr>
        <w:t>.</w:t>
      </w:r>
    </w:p>
    <w:p w:rsidR="00141954" w:rsidRPr="005E05AC" w:rsidRDefault="00141954" w:rsidP="005E05AC">
      <w:pPr>
        <w:autoSpaceDE w:val="0"/>
        <w:ind w:firstLine="709"/>
        <w:jc w:val="both"/>
        <w:rPr>
          <w:sz w:val="28"/>
          <w:szCs w:val="28"/>
        </w:rPr>
      </w:pPr>
    </w:p>
    <w:p w:rsidR="00141954" w:rsidRDefault="00141954" w:rsidP="000C701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2. Изложить пункт 1</w:t>
      </w:r>
      <w:r>
        <w:rPr>
          <w:sz w:val="28"/>
          <w:szCs w:val="28"/>
        </w:rPr>
        <w:t xml:space="preserve">9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23.12.2020 №15 в следующей редакции:</w:t>
      </w:r>
    </w:p>
    <w:p w:rsidR="00141954" w:rsidRDefault="00141954" w:rsidP="00485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«19.Установить размер резервного фонда Администрации Подгощского сельского поселения на 2021 год в сумме 0,0 тыс.рублей, на 2022 год в сумме  10,0 тыс.рублей, на 2023 год в сумме 10,0 тыс.рублей».</w:t>
      </w:r>
    </w:p>
    <w:p w:rsidR="00141954" w:rsidRDefault="00141954" w:rsidP="0048534C">
      <w:pPr>
        <w:ind w:firstLine="709"/>
        <w:jc w:val="both"/>
        <w:rPr>
          <w:sz w:val="28"/>
          <w:szCs w:val="28"/>
        </w:rPr>
      </w:pPr>
    </w:p>
    <w:p w:rsidR="00141954" w:rsidRDefault="00141954" w:rsidP="004853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05AC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 xml:space="preserve">20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23.12.2020 №15 в следующей редакции:</w:t>
      </w:r>
    </w:p>
    <w:p w:rsidR="00141954" w:rsidRDefault="00141954" w:rsidP="003C0486">
      <w:pPr>
        <w:ind w:firstLine="709"/>
        <w:jc w:val="both"/>
        <w:rPr>
          <w:sz w:val="28"/>
          <w:szCs w:val="28"/>
        </w:rPr>
      </w:pPr>
    </w:p>
    <w:p w:rsidR="00141954" w:rsidRDefault="00141954" w:rsidP="003C0486">
      <w:pPr>
        <w:ind w:firstLine="709"/>
        <w:jc w:val="both"/>
        <w:rPr>
          <w:sz w:val="28"/>
          <w:szCs w:val="28"/>
        </w:rPr>
      </w:pPr>
    </w:p>
    <w:p w:rsidR="00141954" w:rsidRDefault="00141954" w:rsidP="003C0486">
      <w:pPr>
        <w:ind w:firstLine="709"/>
        <w:jc w:val="both"/>
        <w:rPr>
          <w:sz w:val="28"/>
          <w:szCs w:val="28"/>
        </w:rPr>
      </w:pPr>
    </w:p>
    <w:p w:rsidR="00141954" w:rsidRDefault="00141954" w:rsidP="003C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«20. Утвердить общий объем бюджетных ассигнований, направляемых на исполнение публичных нормативных обязательств Подгощского сельского поселения на 2021 год в сумме 197,4 тыс. рублей, на 2022 год – 198,9 тыс. рублей, на 2023год – 198,9 тыс. рублей».</w:t>
      </w:r>
    </w:p>
    <w:p w:rsidR="00141954" w:rsidRDefault="00141954" w:rsidP="005E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5E05AC">
        <w:rPr>
          <w:sz w:val="28"/>
          <w:szCs w:val="28"/>
        </w:rPr>
        <w:t xml:space="preserve">Изложить приложения </w:t>
      </w:r>
      <w:r>
        <w:rPr>
          <w:sz w:val="28"/>
          <w:szCs w:val="28"/>
        </w:rPr>
        <w:t>1,</w:t>
      </w:r>
      <w:r w:rsidRPr="005E05AC">
        <w:rPr>
          <w:sz w:val="28"/>
          <w:szCs w:val="28"/>
        </w:rPr>
        <w:t xml:space="preserve">4,5,6,7 к Решению Совета депутатов от 23.12.2020 №15 в прилагаемой редакции. </w:t>
      </w:r>
    </w:p>
    <w:p w:rsidR="00141954" w:rsidRPr="005E05AC" w:rsidRDefault="00141954" w:rsidP="005E05AC">
      <w:pPr>
        <w:jc w:val="both"/>
        <w:rPr>
          <w:sz w:val="28"/>
          <w:szCs w:val="28"/>
        </w:rPr>
      </w:pPr>
    </w:p>
    <w:p w:rsidR="00141954" w:rsidRDefault="00141954" w:rsidP="004F58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. Опубликовать настоящее ре</w:t>
      </w:r>
      <w:r>
        <w:rPr>
          <w:sz w:val="28"/>
          <w:szCs w:val="28"/>
        </w:rPr>
        <w:t>ш</w:t>
      </w:r>
      <w:r w:rsidRPr="005E05AC">
        <w:rPr>
          <w:sz w:val="28"/>
          <w:szCs w:val="28"/>
        </w:rPr>
        <w:t>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141954" w:rsidRPr="005E05AC" w:rsidRDefault="00141954" w:rsidP="004F589F">
      <w:pPr>
        <w:ind w:firstLine="709"/>
        <w:jc w:val="both"/>
        <w:rPr>
          <w:sz w:val="28"/>
          <w:szCs w:val="28"/>
        </w:rPr>
      </w:pPr>
    </w:p>
    <w:p w:rsidR="00141954" w:rsidRDefault="00141954" w:rsidP="004F58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05AC">
        <w:rPr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141954" w:rsidRPr="005E05AC" w:rsidRDefault="00141954" w:rsidP="004F589F">
      <w:pPr>
        <w:ind w:firstLine="709"/>
        <w:jc w:val="both"/>
        <w:rPr>
          <w:sz w:val="28"/>
          <w:szCs w:val="28"/>
        </w:rPr>
      </w:pPr>
    </w:p>
    <w:p w:rsidR="00141954" w:rsidRDefault="00141954" w:rsidP="005E05AC">
      <w:pPr>
        <w:ind w:firstLine="636"/>
        <w:jc w:val="both"/>
        <w:rPr>
          <w:sz w:val="28"/>
          <w:szCs w:val="28"/>
        </w:rPr>
      </w:pPr>
    </w:p>
    <w:p w:rsidR="00141954" w:rsidRDefault="00141954" w:rsidP="005E05AC">
      <w:pPr>
        <w:ind w:firstLine="636"/>
        <w:jc w:val="both"/>
        <w:rPr>
          <w:sz w:val="28"/>
          <w:szCs w:val="28"/>
        </w:rPr>
      </w:pPr>
    </w:p>
    <w:p w:rsidR="00141954" w:rsidRDefault="00141954" w:rsidP="0090392A">
      <w:pPr>
        <w:ind w:firstLine="636"/>
        <w:jc w:val="both"/>
        <w:rPr>
          <w:sz w:val="28"/>
          <w:szCs w:val="28"/>
        </w:rPr>
      </w:pPr>
      <w:r w:rsidRPr="003C606C">
        <w:rPr>
          <w:sz w:val="28"/>
          <w:szCs w:val="28"/>
        </w:rPr>
        <w:t>Глава поселения                                                                 Л.В. Николаева</w:t>
      </w:r>
    </w:p>
    <w:p w:rsidR="00141954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Pr="003C0486" w:rsidRDefault="00141954" w:rsidP="005E05AC">
      <w:pPr>
        <w:contextualSpacing/>
        <w:jc w:val="both"/>
        <w:outlineLvl w:val="0"/>
        <w:rPr>
          <w:sz w:val="28"/>
          <w:szCs w:val="28"/>
        </w:rPr>
      </w:pPr>
    </w:p>
    <w:p w:rsidR="00141954" w:rsidRPr="003D5022" w:rsidRDefault="00141954" w:rsidP="00EE22D7">
      <w:pPr>
        <w:tabs>
          <w:tab w:val="left" w:pos="5103"/>
        </w:tabs>
        <w:ind w:left="-851" w:right="142" w:firstLine="851"/>
        <w:rPr>
          <w:sz w:val="20"/>
          <w:szCs w:val="20"/>
        </w:rPr>
      </w:pPr>
    </w:p>
    <w:tbl>
      <w:tblPr>
        <w:tblW w:w="1021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90"/>
        <w:gridCol w:w="2407"/>
        <w:gridCol w:w="708"/>
        <w:gridCol w:w="569"/>
        <w:gridCol w:w="569"/>
        <w:gridCol w:w="1562"/>
        <w:gridCol w:w="569"/>
        <w:gridCol w:w="991"/>
        <w:gridCol w:w="143"/>
        <w:gridCol w:w="203"/>
        <w:gridCol w:w="646"/>
        <w:gridCol w:w="143"/>
        <w:gridCol w:w="849"/>
        <w:gridCol w:w="143"/>
        <w:gridCol w:w="426"/>
      </w:tblGrid>
      <w:tr w:rsidR="00141954" w:rsidRPr="00767F75" w:rsidTr="003B419C">
        <w:trPr>
          <w:trHeight w:val="330"/>
        </w:trPr>
        <w:tc>
          <w:tcPr>
            <w:tcW w:w="102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tbl>
            <w:tblPr>
              <w:tblpPr w:leftFromText="180" w:rightFromText="180" w:horzAnchor="margin" w:tblpY="-14723"/>
              <w:tblW w:w="10030" w:type="dxa"/>
              <w:tblLayout w:type="fixed"/>
              <w:tblLook w:val="00A0" w:firstRow="1" w:lastRow="0" w:firstColumn="1" w:lastColumn="0" w:noHBand="0" w:noVBand="0"/>
            </w:tblPr>
            <w:tblGrid>
              <w:gridCol w:w="4219"/>
              <w:gridCol w:w="846"/>
              <w:gridCol w:w="1280"/>
              <w:gridCol w:w="8"/>
              <w:gridCol w:w="1126"/>
              <w:gridCol w:w="1134"/>
              <w:gridCol w:w="1417"/>
            </w:tblGrid>
            <w:tr w:rsidR="00141954" w:rsidRPr="00767F75" w:rsidTr="0090392A">
              <w:trPr>
                <w:trHeight w:val="70"/>
              </w:trPr>
              <w:tc>
                <w:tcPr>
                  <w:tcW w:w="5065" w:type="dxa"/>
                  <w:gridSpan w:val="2"/>
                  <w:noWrap/>
                  <w:vAlign w:val="bottom"/>
                </w:tcPr>
                <w:p w:rsidR="00141954" w:rsidRPr="00767F75" w:rsidRDefault="00141954" w:rsidP="0090392A"/>
              </w:tc>
              <w:tc>
                <w:tcPr>
                  <w:tcW w:w="1288" w:type="dxa"/>
                  <w:gridSpan w:val="2"/>
                  <w:tcBorders>
                    <w:right w:val="nil"/>
                  </w:tcBorders>
                  <w:noWrap/>
                  <w:vAlign w:val="bottom"/>
                </w:tcPr>
                <w:p w:rsidR="00141954" w:rsidRDefault="00141954" w:rsidP="0090392A"/>
                <w:p w:rsidR="00141954" w:rsidRPr="00767F75" w:rsidRDefault="00141954" w:rsidP="0090392A"/>
              </w:tc>
              <w:tc>
                <w:tcPr>
                  <w:tcW w:w="367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41954" w:rsidRDefault="00141954" w:rsidP="0090392A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                      </w:t>
                  </w:r>
                </w:p>
                <w:p w:rsidR="00141954" w:rsidRDefault="00141954" w:rsidP="0090392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41954" w:rsidRDefault="00141954" w:rsidP="0090392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41954" w:rsidRDefault="00141954" w:rsidP="0090392A">
                  <w:pPr>
                    <w:jc w:val="center"/>
                    <w:rPr>
                      <w:sz w:val="22"/>
                      <w:szCs w:val="22"/>
                    </w:rPr>
                  </w:pPr>
                  <w:r w:rsidRPr="00767F75">
                    <w:rPr>
                      <w:sz w:val="22"/>
                      <w:szCs w:val="22"/>
                    </w:rPr>
                    <w:t xml:space="preserve">Приложение  1 </w:t>
                  </w:r>
                </w:p>
                <w:p w:rsidR="00141954" w:rsidRPr="00767F75" w:rsidRDefault="00141954" w:rsidP="0090392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к р</w:t>
                  </w:r>
                  <w:r w:rsidRPr="00767F75">
                    <w:rPr>
                      <w:sz w:val="22"/>
                      <w:szCs w:val="22"/>
                    </w:rPr>
                    <w:t>ешению Совета депутатов  "О бюджете</w:t>
                  </w:r>
                  <w:r>
                    <w:rPr>
                      <w:sz w:val="22"/>
                      <w:szCs w:val="22"/>
                    </w:rPr>
                    <w:t xml:space="preserve"> По</w:t>
                  </w:r>
                  <w:r w:rsidRPr="00767F75">
                    <w:rPr>
                      <w:sz w:val="22"/>
                      <w:szCs w:val="22"/>
                    </w:rPr>
                    <w:t>дгощского сельского поселения на 2021 год и на плано</w:t>
                  </w:r>
                  <w:r>
                    <w:rPr>
                      <w:sz w:val="22"/>
                      <w:szCs w:val="22"/>
                    </w:rPr>
                    <w:t xml:space="preserve">вый период 2022 и 2023 </w:t>
                  </w:r>
                  <w:r w:rsidRPr="00767F75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  <w:tr w:rsidR="00141954" w:rsidRPr="00767F75" w:rsidTr="0016485E">
              <w:trPr>
                <w:trHeight w:val="768"/>
              </w:trPr>
              <w:tc>
                <w:tcPr>
                  <w:tcW w:w="10030" w:type="dxa"/>
                  <w:gridSpan w:val="7"/>
                  <w:vAlign w:val="bottom"/>
                </w:tcPr>
                <w:p w:rsidR="00141954" w:rsidRPr="00767F75" w:rsidRDefault="00141954" w:rsidP="0090392A">
                  <w:pPr>
                    <w:jc w:val="center"/>
                  </w:pPr>
                  <w:r w:rsidRPr="00767F75">
                    <w:rPr>
                      <w:sz w:val="28"/>
                      <w:szCs w:val="28"/>
                    </w:rPr>
                    <w:t>Прогнозируемые поступления доходов в бюджет Подгощского сельского поселения на 2021 год  и на плановый период 2022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67F75">
                    <w:rPr>
                      <w:sz w:val="28"/>
                      <w:szCs w:val="28"/>
                    </w:rPr>
                    <w:t>2023годов</w:t>
                  </w:r>
                </w:p>
              </w:tc>
            </w:tr>
            <w:tr w:rsidR="00141954" w:rsidRPr="00767F75" w:rsidTr="0016485E">
              <w:trPr>
                <w:trHeight w:val="264"/>
              </w:trPr>
              <w:tc>
                <w:tcPr>
                  <w:tcW w:w="4219" w:type="dxa"/>
                  <w:noWrap/>
                  <w:vAlign w:val="bottom"/>
                </w:tcPr>
                <w:p w:rsidR="00141954" w:rsidRPr="00767F75" w:rsidRDefault="00141954" w:rsidP="0090392A"/>
              </w:tc>
              <w:tc>
                <w:tcPr>
                  <w:tcW w:w="2126" w:type="dxa"/>
                  <w:gridSpan w:val="2"/>
                  <w:noWrap/>
                  <w:vAlign w:val="bottom"/>
                </w:tcPr>
                <w:p w:rsidR="00141954" w:rsidRPr="00767F75" w:rsidRDefault="00141954" w:rsidP="0090392A"/>
              </w:tc>
              <w:tc>
                <w:tcPr>
                  <w:tcW w:w="1134" w:type="dxa"/>
                  <w:gridSpan w:val="2"/>
                  <w:noWrap/>
                  <w:vAlign w:val="bottom"/>
                </w:tcPr>
                <w:p w:rsidR="00141954" w:rsidRPr="00767F75" w:rsidRDefault="00141954" w:rsidP="0090392A"/>
              </w:tc>
              <w:tc>
                <w:tcPr>
                  <w:tcW w:w="2551" w:type="dxa"/>
                  <w:gridSpan w:val="2"/>
                  <w:noWrap/>
                  <w:vAlign w:val="bottom"/>
                </w:tcPr>
                <w:p w:rsidR="00141954" w:rsidRPr="00767F75" w:rsidRDefault="00141954" w:rsidP="0090392A"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  <w:tr w:rsidR="00141954" w:rsidRPr="00767F75" w:rsidTr="0016485E">
              <w:trPr>
                <w:trHeight w:val="52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767F75" w:rsidRDefault="00141954" w:rsidP="0090392A">
                  <w:pPr>
                    <w:rPr>
                      <w:sz w:val="20"/>
                      <w:szCs w:val="20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 Наименование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767F75" w:rsidRDefault="00141954" w:rsidP="0090392A">
                  <w:pPr>
                    <w:rPr>
                      <w:sz w:val="20"/>
                      <w:szCs w:val="20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767F75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767F75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767F75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767F75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1954" w:rsidRPr="00767F75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767F75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141954" w:rsidRPr="00767F75" w:rsidTr="0016485E">
              <w:trPr>
                <w:trHeight w:val="32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ДОХОДЫ, ВСЕГО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bCs/>
                    </w:rPr>
                  </w:pPr>
                  <w:r w:rsidRPr="004F589F">
                    <w:rPr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11265,4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  <w:lang w:val="en-US"/>
                    </w:rPr>
                    <w:t>8562.</w:t>
                  </w:r>
                  <w:r w:rsidRPr="004F589F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8616,8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10000000000000000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5673,8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5511,1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5596,9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Налоговые доходы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5334,7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5438,8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5524,6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10100000000000000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61,1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</w:tr>
            <w:tr w:rsidR="00141954" w:rsidRPr="00767F75" w:rsidTr="0016485E">
              <w:trPr>
                <w:trHeight w:val="383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10102000010000110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61,1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</w:tr>
            <w:tr w:rsidR="00141954" w:rsidRPr="00767F75" w:rsidTr="0016485E">
              <w:trPr>
                <w:trHeight w:val="33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</w:pPr>
                  <w:r w:rsidRPr="004F589F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10102010010000110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61,1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</w:tr>
            <w:tr w:rsidR="00141954" w:rsidRPr="00767F75" w:rsidTr="0016485E">
              <w:trPr>
                <w:trHeight w:val="54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r w:rsidRPr="004F589F"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10300000000000000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1203,8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1258,4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1280,4</w:t>
                  </w:r>
                </w:p>
              </w:tc>
            </w:tr>
            <w:tr w:rsidR="00141954" w:rsidRPr="00767F75" w:rsidTr="0016485E">
              <w:trPr>
                <w:trHeight w:val="54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bCs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10302000010000110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1203,8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1258,4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1280,4</w:t>
                  </w:r>
                </w:p>
              </w:tc>
            </w:tr>
            <w:tr w:rsidR="00141954" w:rsidRPr="00767F75" w:rsidTr="0016485E">
              <w:trPr>
                <w:trHeight w:val="1332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10302231010000110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  <w:lang w:val="en-US"/>
                    </w:rPr>
                    <w:t>552.</w:t>
                  </w:r>
                  <w:r w:rsidRPr="004F589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578,5</w:t>
                  </w:r>
                </w:p>
              </w:tc>
              <w:tc>
                <w:tcPr>
                  <w:tcW w:w="1417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592,8</w:t>
                  </w:r>
                </w:p>
              </w:tc>
            </w:tr>
            <w:tr w:rsidR="00141954" w:rsidRPr="00767F75" w:rsidTr="0016485E">
              <w:trPr>
                <w:trHeight w:val="186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10302241010000110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141954" w:rsidRPr="00767F75" w:rsidTr="0016485E">
              <w:trPr>
                <w:trHeight w:val="759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10302251010000110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727,1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759,0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775,3</w:t>
                  </w:r>
                </w:p>
              </w:tc>
            </w:tr>
            <w:tr w:rsidR="00141954" w:rsidRPr="00767F75" w:rsidTr="0016485E">
              <w:trPr>
                <w:trHeight w:val="159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10302261010000110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-79,2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-82,4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-91,0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bCs/>
                    </w:rPr>
                  </w:pPr>
                  <w:r w:rsidRPr="004F589F">
                    <w:rPr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10500000000000000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10503000010000110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bCs/>
                    </w:rPr>
                  </w:pPr>
                  <w:r w:rsidRPr="004F589F">
                    <w:rPr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Lines="40" w:before="96" w:line="240" w:lineRule="exact"/>
                    <w:rPr>
                      <w:color w:val="000000"/>
                    </w:rPr>
                  </w:pPr>
                  <w:r w:rsidRPr="004F589F">
                    <w:rPr>
                      <w:bCs/>
                      <w:color w:val="000000"/>
                      <w:sz w:val="22"/>
                      <w:szCs w:val="22"/>
                    </w:rPr>
                    <w:t>10503010010000110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bCs/>
                    </w:rPr>
                    <w:t>НАЛОГИ НА ИМУЩЕСТВО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10600000000000000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4049,5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4088,0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4148,00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10601000000000110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229,0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238,0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248,0</w:t>
                  </w:r>
                </w:p>
              </w:tc>
            </w:tr>
            <w:tr w:rsidR="00141954" w:rsidRPr="00767F75" w:rsidTr="0016485E">
              <w:trPr>
                <w:trHeight w:val="80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10601030100000110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229,0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238,0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248,0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10606000000000110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3820,5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3850,0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3900,0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10606030000000110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2561,0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2300,0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2300,0</w:t>
                  </w:r>
                </w:p>
              </w:tc>
            </w:tr>
            <w:tr w:rsidR="00141954" w:rsidRPr="00767F75" w:rsidTr="0016485E">
              <w:trPr>
                <w:trHeight w:val="54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10606033100000110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2561,0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2300,0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2300,0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10606040000000110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1259,5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1550,0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1600,0</w:t>
                  </w:r>
                </w:p>
              </w:tc>
            </w:tr>
            <w:tr w:rsidR="00141954" w:rsidRPr="00767F75" w:rsidTr="0016485E">
              <w:trPr>
                <w:trHeight w:val="643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871"/>
                    <w:gridCol w:w="209"/>
                  </w:tblGrid>
                  <w:tr w:rsidR="00141954" w:rsidRPr="004F589F" w:rsidTr="0016485E">
                    <w:trPr>
                      <w:trHeight w:val="597"/>
                    </w:trPr>
                    <w:tc>
                      <w:tcPr>
                        <w:tcW w:w="8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41954" w:rsidRPr="004F589F" w:rsidRDefault="00141954" w:rsidP="0090392A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F58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9080" w:type="dxa"/>
                          <w:tblInd w:w="2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20"/>
                          <w:gridCol w:w="9040"/>
                          <w:gridCol w:w="20"/>
                        </w:tblGrid>
                        <w:tr w:rsidR="00141954" w:rsidRPr="004F589F" w:rsidTr="0016485E"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:rsidR="00141954" w:rsidRPr="004F589F" w:rsidRDefault="00141954" w:rsidP="009039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90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41954" w:rsidRPr="004F589F" w:rsidRDefault="00141954" w:rsidP="0090392A">
                              <w:pPr>
                                <w:spacing w:line="197" w:lineRule="atLeast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F589F">
                                <w:rPr>
                                  <w:sz w:val="20"/>
                                  <w:szCs w:val="20"/>
                                </w:rPr>
                                <w:t>Земельный налог с физических лиц, обладающих</w:t>
                              </w:r>
                            </w:p>
                            <w:p w:rsidR="00141954" w:rsidRPr="004F589F" w:rsidRDefault="00141954" w:rsidP="0090392A">
                              <w:pPr>
                                <w:spacing w:line="197" w:lineRule="atLeast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F589F">
                                <w:rPr>
                                  <w:sz w:val="20"/>
                                  <w:szCs w:val="20"/>
                                </w:rPr>
                                <w:t xml:space="preserve"> земельным участком, расположенным в границах </w:t>
                              </w:r>
                            </w:p>
                            <w:p w:rsidR="00141954" w:rsidRPr="004F589F" w:rsidRDefault="00141954" w:rsidP="0090392A">
                              <w:pPr>
                                <w:spacing w:line="197" w:lineRule="atLeas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589F">
                                <w:rPr>
                                  <w:sz w:val="20"/>
                                  <w:szCs w:val="20"/>
                                </w:rPr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:rsidR="00141954" w:rsidRPr="004F589F" w:rsidRDefault="00141954" w:rsidP="009039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141954" w:rsidRPr="004F589F" w:rsidRDefault="00141954" w:rsidP="0090392A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141954" w:rsidRPr="004F589F" w:rsidRDefault="00141954" w:rsidP="0090392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F589F">
                          <w:rPr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10606043100000110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1259,5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1550,0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1600,0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10800000000000000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141954" w:rsidRPr="00767F75" w:rsidTr="0016485E">
              <w:trPr>
                <w:trHeight w:val="80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      </w:r>
                  <w:r w:rsidRPr="004F589F">
                    <w:rPr>
                      <w:color w:val="333333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10804000010000110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141954" w:rsidRPr="00767F75" w:rsidTr="0016485E">
              <w:trPr>
                <w:trHeight w:val="1332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10804020010000110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141954" w:rsidRPr="00767F75" w:rsidTr="0016485E">
              <w:trPr>
                <w:trHeight w:val="48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339,1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72,3</w:t>
                  </w:r>
                </w:p>
              </w:tc>
            </w:tr>
            <w:tr w:rsidR="00141954" w:rsidRPr="00767F75" w:rsidTr="0016485E">
              <w:trPr>
                <w:trHeight w:val="48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11100000000000000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72,3</w:t>
                  </w:r>
                </w:p>
              </w:tc>
            </w:tr>
            <w:tr w:rsidR="00141954" w:rsidRPr="00767F75" w:rsidTr="0016485E">
              <w:trPr>
                <w:trHeight w:val="1692"/>
              </w:trPr>
              <w:tc>
                <w:tcPr>
                  <w:tcW w:w="421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bCs/>
                      <w:color w:val="000000"/>
                      <w:sz w:val="20"/>
                      <w:szCs w:val="20"/>
                    </w:rPr>
                    <w:t>11105000000000120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72,3</w:t>
                  </w:r>
                </w:p>
              </w:tc>
            </w:tr>
            <w:tr w:rsidR="00141954" w:rsidRPr="00767F75" w:rsidTr="0016485E">
              <w:trPr>
                <w:trHeight w:val="1452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11105020000000120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50,9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141954" w:rsidRPr="00767F75" w:rsidTr="0016485E">
              <w:trPr>
                <w:trHeight w:val="1452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F589F">
                    <w:rPr>
                      <w:color w:val="000000"/>
                      <w:sz w:val="20"/>
                      <w:szCs w:val="20"/>
                    </w:rPr>
                    <w:t>11105025100000120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50,9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141954" w:rsidRPr="00767F75" w:rsidTr="0016485E">
              <w:trPr>
                <w:trHeight w:val="648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 от сдачи в аренду имущества, составляющего 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11105070000000120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141954" w:rsidRPr="00767F75" w:rsidTr="0016485E">
              <w:trPr>
                <w:trHeight w:val="648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11105075100000120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141954" w:rsidRPr="00767F75" w:rsidTr="0016485E">
              <w:trPr>
                <w:trHeight w:val="238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color w:val="000000"/>
                      <w:shd w:val="clear" w:color="auto" w:fill="FFFFFF"/>
                    </w:rPr>
                  </w:pPr>
                  <w:r w:rsidRPr="004F589F">
                    <w:rPr>
                      <w:color w:val="000000"/>
                      <w:shd w:val="clear" w:color="auto" w:fill="FFFFFF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11400000000000000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277,1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11406000000000430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277,1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ind w:right="918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767F75" w:rsidTr="0016485E">
              <w:trPr>
                <w:trHeight w:val="549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11406025100000430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277,1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767F75" w:rsidTr="0016485E">
              <w:trPr>
                <w:trHeight w:val="684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20000000000000000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5591,6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3051,0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3019,9</w:t>
                  </w:r>
                </w:p>
              </w:tc>
            </w:tr>
            <w:tr w:rsidR="00141954" w:rsidRPr="00767F75" w:rsidTr="0016485E">
              <w:trPr>
                <w:trHeight w:val="276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20200000000000000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5591,6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3051,0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3019,9</w:t>
                  </w:r>
                </w:p>
              </w:tc>
            </w:tr>
            <w:tr w:rsidR="00141954" w:rsidRPr="00767F75" w:rsidTr="0016485E">
              <w:trPr>
                <w:trHeight w:val="540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20210000000000150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3130,4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1882,2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1847,8</w:t>
                  </w:r>
                </w:p>
              </w:tc>
            </w:tr>
            <w:tr w:rsidR="00141954" w:rsidRPr="00767F75" w:rsidTr="0016485E">
              <w:trPr>
                <w:trHeight w:val="358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20216001000000150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3130,4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1882,2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1847,8</w:t>
                  </w:r>
                </w:p>
              </w:tc>
            </w:tr>
            <w:tr w:rsidR="00141954" w:rsidRPr="00767F75" w:rsidTr="0016485E">
              <w:trPr>
                <w:trHeight w:val="35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20216001100000150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3130,4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1882,2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1847,8</w:t>
                  </w:r>
                </w:p>
              </w:tc>
            </w:tr>
            <w:tr w:rsidR="00141954" w:rsidRPr="00767F75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F589F">
                    <w:rPr>
                      <w:bCs/>
                      <w:sz w:val="20"/>
                      <w:szCs w:val="20"/>
                    </w:rPr>
                    <w:t>20220000000000150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1991,0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1022,0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1022,0</w:t>
                  </w:r>
                </w:p>
              </w:tc>
            </w:tr>
            <w:tr w:rsidR="00141954" w:rsidRPr="00767F75" w:rsidTr="0016485E">
              <w:trPr>
                <w:trHeight w:val="52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Субсидии бюджетам сельских поселений на обеспечение устойчивого развития сельских территорий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20225576100000150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767F75" w:rsidTr="0016485E">
              <w:trPr>
                <w:trHeight w:val="528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Прочие  субсидии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20229999000000150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1591,0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1022,0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1022,0</w:t>
                  </w:r>
                </w:p>
              </w:tc>
            </w:tr>
            <w:tr w:rsidR="00141954" w:rsidRPr="00767F75" w:rsidTr="0016485E">
              <w:trPr>
                <w:trHeight w:val="528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 xml:space="preserve">Прочие субсидии бюджетам  сельских поселений 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20229999100000150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1591,0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1022,0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1022,0</w:t>
                  </w: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20230000000000150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150,1</w:t>
                  </w: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20230024000000150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60,5</w:t>
                  </w: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20230024100000150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60,5</w:t>
                  </w: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20235118000000150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54" w:rsidRPr="004F589F" w:rsidRDefault="00141954" w:rsidP="0090392A">
                  <w:pPr>
                    <w:jc w:val="both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20235118100000150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20240000000000150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20249999000000150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Прочие межбюджетные трансферты, передаваемые  бюджетам сельских поселений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20249999100000150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41954" w:rsidRPr="003D5022" w:rsidTr="0016485E">
              <w:trPr>
                <w:trHeight w:val="264"/>
              </w:trPr>
              <w:tc>
                <w:tcPr>
                  <w:tcW w:w="42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spacing w:before="100" w:after="100"/>
                    <w:ind w:left="60" w:right="60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Иные межбюджетные трансферты  бюджетам поселений на финансовое обеспечение первоочередных расходов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center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20249999106140150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  <w:r w:rsidRPr="004F589F">
                    <w:rPr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1954" w:rsidRPr="004F589F" w:rsidRDefault="00141954" w:rsidP="0090392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1954" w:rsidRPr="003D5022" w:rsidRDefault="00141954" w:rsidP="0090392A">
            <w:pPr>
              <w:tabs>
                <w:tab w:val="left" w:pos="5103"/>
              </w:tabs>
              <w:ind w:left="-851" w:right="142" w:firstLine="851"/>
              <w:rPr>
                <w:sz w:val="20"/>
                <w:szCs w:val="20"/>
              </w:rPr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141954" w:rsidRDefault="00141954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141954" w:rsidRPr="00767F75" w:rsidRDefault="00141954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141954" w:rsidRPr="00767F75" w:rsidRDefault="00141954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141954" w:rsidRPr="00767F75" w:rsidRDefault="00141954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141954" w:rsidRPr="00767F75" w:rsidRDefault="00141954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141954" w:rsidRPr="00767F75" w:rsidRDefault="00141954" w:rsidP="004F3B1D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65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30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141954" w:rsidRPr="00767F75" w:rsidRDefault="00141954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75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954" w:rsidRPr="00767F75" w:rsidRDefault="00141954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80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3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E051B8">
            <w:pPr>
              <w:jc w:val="right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4371,5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4516,3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3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11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3726,8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ind w:left="-43" w:firstLine="43"/>
              <w:jc w:val="right"/>
              <w:rPr>
                <w:bCs/>
              </w:rPr>
            </w:pPr>
            <w:r w:rsidRPr="004F589F">
              <w:rPr>
                <w:bCs/>
              </w:rPr>
              <w:t>3388,8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3325,2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3621,3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3283,3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3219,7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19,2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1325AB">
            <w:pPr>
              <w:jc w:val="right"/>
              <w:rPr>
                <w:bCs/>
              </w:rPr>
            </w:pPr>
          </w:p>
          <w:p w:rsidR="00141954" w:rsidRDefault="00141954" w:rsidP="001325AB">
            <w:pPr>
              <w:jc w:val="right"/>
              <w:rPr>
                <w:bCs/>
              </w:rPr>
            </w:pPr>
          </w:p>
          <w:p w:rsidR="00141954" w:rsidRDefault="00141954" w:rsidP="001325AB">
            <w:pPr>
              <w:jc w:val="right"/>
            </w:pPr>
          </w:p>
          <w:p w:rsidR="00141954" w:rsidRDefault="00141954" w:rsidP="001325AB">
            <w:pPr>
              <w:jc w:val="right"/>
            </w:pPr>
          </w:p>
          <w:p w:rsidR="00141954" w:rsidRPr="002F147E" w:rsidRDefault="00141954" w:rsidP="001325AB">
            <w:pPr>
              <w:jc w:val="right"/>
            </w:pPr>
            <w: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77 3 00 00000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3602,7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3261,1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3197,5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4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4F589F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 xml:space="preserve">а 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3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011C7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2681,5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B419C">
            <w:pPr>
              <w:jc w:val="right"/>
            </w:pPr>
          </w:p>
          <w:p w:rsidR="00141954" w:rsidRDefault="00141954" w:rsidP="003B419C">
            <w:pPr>
              <w:jc w:val="right"/>
            </w:pPr>
          </w:p>
          <w:p w:rsidR="00141954" w:rsidRPr="002011C7" w:rsidRDefault="00141954" w:rsidP="003B419C">
            <w:pPr>
              <w:jc w:val="right"/>
            </w:pPr>
            <w:r>
              <w:t>849,4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442,5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0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C71360" w:rsidRDefault="00141954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3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t>59,0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77 4 00 00000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77 4 01 99990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3,0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3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105,5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105,5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105,5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105,5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88 0 00 00000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88 3 00 41110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88 3 00 41110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10,0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7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377,5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566,5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75 0 00 00000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  <w:rPr>
                <w:bCs/>
              </w:rPr>
            </w:pPr>
            <w:r w:rsidRPr="004F589F">
              <w:rPr>
                <w:bCs/>
              </w:rPr>
              <w:t>5,0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141954" w:rsidRPr="00767F75" w:rsidTr="00765D04">
        <w:trPr>
          <w:gridBefore w:val="1"/>
          <w:gridAfter w:val="1"/>
          <w:wBefore w:w="291" w:type="dxa"/>
          <w:wAfter w:w="426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D27250">
            <w:pPr>
              <w:jc w:val="right"/>
              <w:rPr>
                <w:bCs/>
              </w:rPr>
            </w:pPr>
            <w:r w:rsidRPr="004F589F">
              <w:rPr>
                <w:bCs/>
              </w:rPr>
              <w:t>25,1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bCs/>
              </w:rPr>
              <w:t>186,2</w:t>
            </w:r>
          </w:p>
        </w:tc>
      </w:tr>
      <w:tr w:rsidR="00141954" w:rsidRPr="00767F75" w:rsidTr="00765D04">
        <w:trPr>
          <w:gridBefore w:val="1"/>
          <w:gridAfter w:val="1"/>
          <w:wBefore w:w="291" w:type="dxa"/>
          <w:wAfter w:w="426" w:type="dxa"/>
          <w:trHeight w:val="6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pPr>
              <w:rPr>
                <w:bCs/>
              </w:rPr>
            </w:pPr>
            <w:r w:rsidRPr="004F589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4F589F" w:rsidRDefault="00141954" w:rsidP="003B419C">
            <w:r w:rsidRPr="004F589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77 1 00 00000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right"/>
            </w:pPr>
            <w:r w:rsidRPr="004F589F">
              <w:t>25,1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4F589F" w:rsidRDefault="00141954" w:rsidP="003B419C">
            <w:pPr>
              <w:jc w:val="center"/>
            </w:pPr>
            <w:r w:rsidRPr="004F589F">
              <w:t>36,2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4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2011C7">
            <w:pPr>
              <w:jc w:val="right"/>
            </w:pPr>
            <w:r>
              <w:t>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4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3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133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0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01  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77 3 00 00000 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D27250">
            <w:pPr>
              <w:jc w:val="right"/>
            </w:pPr>
            <w:r w:rsidRPr="00E944F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0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77 3 04 00000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4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77 3 04 99990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D27250">
            <w:pPr>
              <w:jc w:val="right"/>
            </w:pPr>
            <w:r w:rsidRPr="00E944F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3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88 0  00 00000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375,3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8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375,3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375,3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67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89,6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89,6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8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88 0 00 00000</w:t>
            </w:r>
          </w:p>
          <w:p w:rsidR="00141954" w:rsidRPr="00E944FF" w:rsidRDefault="00141954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89,6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88 2 00 51180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89,6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8A1163" w:rsidRDefault="00141954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242252">
            <w:pPr>
              <w:jc w:val="right"/>
              <w:rPr>
                <w:bCs/>
              </w:rPr>
            </w:pPr>
            <w:r w:rsidRPr="00E944FF">
              <w:rPr>
                <w:bCs/>
              </w:rPr>
              <w:t>97,9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111,1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3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242252">
            <w:pPr>
              <w:jc w:val="right"/>
              <w:rPr>
                <w:bCs/>
              </w:rPr>
            </w:pPr>
            <w:r w:rsidRPr="00E944FF">
              <w:t>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111,1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3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65837">
            <w:pPr>
              <w:jc w:val="right"/>
            </w:pPr>
            <w:r w:rsidRPr="00E944FF">
              <w:t>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110,6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5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bookmarkStart w:id="0" w:name="OLE_LINK24"/>
            <w:bookmarkStart w:id="1" w:name="OLE_LINK25"/>
            <w:r w:rsidRPr="00E944F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65837">
            <w:pPr>
              <w:jc w:val="right"/>
            </w:pPr>
            <w:r w:rsidRPr="00E944FF">
              <w:t>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110,6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6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110,6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8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9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AC2439">
            <w:pPr>
              <w:jc w:val="right"/>
            </w:pPr>
            <w:r w:rsidRPr="00E944FF">
              <w:t>2799,8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2280,4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2302,4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2735,8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bCs/>
              </w:rPr>
              <w:t>2280,4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bCs/>
              </w:rPr>
              <w:t>2302,4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117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79 0 00 00000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2735,8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bCs/>
              </w:rPr>
              <w:t>2280,4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bCs/>
              </w:rPr>
              <w:t>2302,4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D27250">
            <w:pPr>
              <w:jc w:val="right"/>
            </w:pPr>
            <w:r>
              <w:t>2711,8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2252,4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93F14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1099,5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lang w:val="en-US"/>
              </w:rPr>
            </w:pPr>
          </w:p>
          <w:p w:rsidR="00141954" w:rsidRPr="00767F75" w:rsidRDefault="00141954" w:rsidP="003B419C">
            <w:pPr>
              <w:jc w:val="center"/>
              <w:rPr>
                <w:lang w:val="en-US"/>
              </w:rPr>
            </w:pPr>
          </w:p>
          <w:p w:rsidR="00141954" w:rsidRPr="00767F75" w:rsidRDefault="00141954" w:rsidP="003B419C">
            <w:pPr>
              <w:jc w:val="center"/>
              <w:rPr>
                <w:lang w:val="en-US"/>
              </w:rPr>
            </w:pPr>
          </w:p>
          <w:p w:rsidR="00141954" w:rsidRPr="00767F75" w:rsidRDefault="00141954" w:rsidP="003B419C">
            <w:pPr>
              <w:jc w:val="center"/>
            </w:pPr>
            <w:r w:rsidRPr="00767F75">
              <w:t>1170,4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8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765D04">
              <w:rPr>
                <w:sz w:val="22"/>
                <w:szCs w:val="22"/>
              </w:rPr>
              <w:t>в рамках реализации регионального приоритетного проекта «Дорога к дому»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E93F14" w:rsidRDefault="00141954" w:rsidP="00E93F14">
            <w:r w:rsidRPr="00E93F14">
              <w:rPr>
                <w:sz w:val="22"/>
                <w:szCs w:val="22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765D04">
              <w:rPr>
                <w:sz w:val="22"/>
                <w:szCs w:val="22"/>
              </w:rPr>
              <w:t>в рамках реализации регионального приоритетного проекта «Дорога к дому»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10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4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94315" w:rsidRDefault="00141954" w:rsidP="003B419C">
            <w:pPr>
              <w:jc w:val="right"/>
            </w:pPr>
            <w:r>
              <w:t>24,0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3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3F14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3F14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0B1685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3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0B1685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D5691F">
            <w:pPr>
              <w:jc w:val="right"/>
              <w:rPr>
                <w:bCs/>
              </w:rPr>
            </w:pPr>
            <w:r w:rsidRPr="00E944FF">
              <w:rPr>
                <w:bCs/>
              </w:rPr>
              <w:t>64,0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rPr>
                <w:bCs/>
              </w:rPr>
            </w:pPr>
            <w:r w:rsidRPr="00E944FF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D5691F">
            <w:pPr>
              <w:jc w:val="center"/>
            </w:pPr>
            <w:r w:rsidRPr="00E944FF">
              <w:rPr>
                <w:sz w:val="22"/>
                <w:szCs w:val="22"/>
              </w:rPr>
              <w:t>78 2 02 00000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111398">
            <w:pPr>
              <w:jc w:val="right"/>
            </w:pPr>
            <w:r w:rsidRPr="00E944FF">
              <w:rPr>
                <w:bCs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r w:rsidRPr="00E944FF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D5691F">
            <w:pPr>
              <w:jc w:val="center"/>
            </w:pPr>
            <w:r w:rsidRPr="00E944FF">
              <w:rPr>
                <w:sz w:val="22"/>
                <w:szCs w:val="22"/>
              </w:rPr>
              <w:t>78 2 02 99990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111398">
            <w:pPr>
              <w:jc w:val="right"/>
            </w:pPr>
            <w:r w:rsidRPr="00E944FF">
              <w:rPr>
                <w:bCs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r w:rsidRPr="00E944F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E1DBB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D5691F">
            <w:pPr>
              <w:jc w:val="center"/>
            </w:pPr>
            <w:r w:rsidRPr="00E944FF">
              <w:rPr>
                <w:sz w:val="22"/>
                <w:szCs w:val="22"/>
              </w:rPr>
              <w:t>78 2 02 99990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111398">
            <w:pPr>
              <w:jc w:val="right"/>
            </w:pPr>
            <w:r w:rsidRPr="00E944FF">
              <w:rPr>
                <w:bCs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sz w:val="22"/>
                <w:szCs w:val="22"/>
              </w:rPr>
              <w:t>84 0 00 00000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sz w:val="22"/>
                <w:szCs w:val="22"/>
              </w:rPr>
              <w:t>84 2 00 00000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sz w:val="22"/>
                <w:szCs w:val="22"/>
              </w:rPr>
              <w:t>84 2 03 00000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sz w:val="22"/>
                <w:szCs w:val="22"/>
              </w:rPr>
              <w:t>84 2 03 99990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780BBC">
            <w:pPr>
              <w:jc w:val="right"/>
            </w:pPr>
            <w:r w:rsidRPr="00E944FF">
              <w:rPr>
                <w:bCs/>
              </w:rPr>
              <w:t>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sz w:val="22"/>
                <w:szCs w:val="22"/>
              </w:rPr>
              <w:t>84 2 03 99990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780BBC">
            <w:pPr>
              <w:jc w:val="right"/>
            </w:pPr>
            <w:r w:rsidRPr="00E944FF">
              <w:rPr>
                <w:bCs/>
              </w:rPr>
              <w:t>56,0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E34EBA">
            <w:pPr>
              <w:jc w:val="right"/>
              <w:rPr>
                <w:bCs/>
              </w:rPr>
            </w:pPr>
            <w:r w:rsidRPr="00E944FF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8E3524">
            <w:pPr>
              <w:jc w:val="right"/>
              <w:rPr>
                <w:bCs/>
              </w:rPr>
            </w:pPr>
            <w:r w:rsidRPr="00E944FF">
              <w:rPr>
                <w:bCs/>
              </w:rPr>
              <w:t>3703,3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1480,1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1383,5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4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60D68">
            <w:pPr>
              <w:jc w:val="right"/>
              <w:rPr>
                <w:bCs/>
              </w:rPr>
            </w:pPr>
            <w:r w:rsidRPr="00E944FF">
              <w:rPr>
                <w:bCs/>
              </w:rPr>
              <w:t>3702,3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1479,1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1382,5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4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23,8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6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AD6806">
            <w:pPr>
              <w:jc w:val="right"/>
              <w:rPr>
                <w:bCs/>
              </w:rPr>
            </w:pPr>
            <w:r w:rsidRPr="00E944FF">
              <w:rPr>
                <w:bCs/>
              </w:rPr>
              <w:t>23,8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780BBC">
            <w:pPr>
              <w:jc w:val="right"/>
            </w:pPr>
            <w:r w:rsidRPr="00E944FF">
              <w:rPr>
                <w:bCs/>
              </w:rPr>
              <w:t>23,8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78 2 01 99990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780BBC">
            <w:pPr>
              <w:jc w:val="right"/>
            </w:pPr>
            <w:r w:rsidRPr="00E944FF">
              <w:rPr>
                <w:bCs/>
              </w:rPr>
              <w:t>23,8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7,2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4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8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298,6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84,2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81 0 01 00000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E944FF">
              <w:rPr>
                <w:bCs/>
                <w:sz w:val="22"/>
                <w:szCs w:val="22"/>
              </w:rPr>
              <w:t>«</w:t>
            </w:r>
            <w:r w:rsidRPr="00E944FF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81 0 01 99990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5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81 0 02 00000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198,6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34,2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79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E944FF">
              <w:rPr>
                <w:bCs/>
                <w:sz w:val="22"/>
                <w:szCs w:val="22"/>
              </w:rPr>
              <w:t>«</w:t>
            </w:r>
            <w:r w:rsidRPr="00E944FF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81 0 02 99990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198,6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34,2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34,2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6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E944F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bookmarkStart w:id="9" w:name="OLE_LINK4"/>
            <w:bookmarkStart w:id="10" w:name="OLE_LINK5"/>
            <w:r w:rsidRPr="00E944FF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803DC7">
            <w:pPr>
              <w:jc w:val="right"/>
              <w:rPr>
                <w:lang w:val="en-US"/>
              </w:rPr>
            </w:pPr>
            <w:r w:rsidRPr="00E944FF">
              <w:t>2859,9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1189,0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1091,1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bookmarkStart w:id="11" w:name="OLE_LINK8"/>
            <w:bookmarkStart w:id="12" w:name="OLE_LINK9"/>
            <w:r w:rsidRPr="00E944F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bookmarkStart w:id="13" w:name="OLE_LINK6"/>
            <w:bookmarkStart w:id="14" w:name="OLE_LINK7"/>
            <w:r w:rsidRPr="00E944FF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60D68">
            <w:pPr>
              <w:jc w:val="right"/>
              <w:rPr>
                <w:bCs/>
              </w:rPr>
            </w:pPr>
            <w:r w:rsidRPr="00E944FF">
              <w:rPr>
                <w:bCs/>
              </w:rPr>
              <w:t>1771,0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1164,3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1039,4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7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0D68">
            <w:pPr>
              <w:jc w:val="right"/>
              <w:rPr>
                <w:bCs/>
              </w:rPr>
            </w:pPr>
            <w:r>
              <w:rPr>
                <w:bCs/>
              </w:rPr>
              <w:t>1771,0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2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E73F7B">
              <w:rPr>
                <w:bCs/>
              </w:rPr>
              <w:t>1771,0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E73F7B">
              <w:rPr>
                <w:bCs/>
              </w:rPr>
              <w:t>1771,0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7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bookmarkStart w:id="16" w:name="OLE_LINK11"/>
            <w:bookmarkStart w:id="17" w:name="OLE_LINK12"/>
            <w:r w:rsidRPr="00E944FF">
              <w:rPr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6"/>
            <w:bookmarkEnd w:id="17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84 2 00 00000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sz w:val="22"/>
                <w:szCs w:val="22"/>
              </w:rPr>
              <w:t>1088,9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rPr>
                <w:sz w:val="22"/>
                <w:szCs w:val="22"/>
              </w:rPr>
              <w:t>51,7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2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805167">
            <w:pPr>
              <w:jc w:val="right"/>
            </w:pPr>
            <w:r>
              <w:t>260</w:t>
            </w:r>
            <w:r w:rsidRPr="00767F75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B419C">
            <w:pPr>
              <w:jc w:val="right"/>
            </w:pPr>
            <w:r w:rsidRPr="00B32F69">
              <w:t>51,7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9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543F82"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9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9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3B419C">
            <w:pPr>
              <w:jc w:val="right"/>
            </w:pPr>
            <w:r w:rsidRPr="00B32F69">
              <w:t>51,7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4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51,7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5D5BA1"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                       (Приобретение и ремонт существующих детских игровых конструкций)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F832C3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954" w:rsidRPr="00F832C3" w:rsidRDefault="00141954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3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F832C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832C3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954" w:rsidRPr="00F832C3" w:rsidRDefault="00141954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3F167E" w:rsidRDefault="00141954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3F167E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326D21" w:rsidRDefault="00141954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3F167E" w:rsidRDefault="00141954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141954" w:rsidRPr="003F167E" w:rsidRDefault="00141954" w:rsidP="003B419C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520,0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200,0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200,0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02096C" w:rsidRDefault="00141954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02096C" w:rsidRDefault="00141954" w:rsidP="003B419C">
            <w:pPr>
              <w:jc w:val="right"/>
            </w:pPr>
            <w:r w:rsidRPr="0002096C">
              <w:t>200,0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02096C" w:rsidRDefault="00141954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02096C" w:rsidRDefault="00141954" w:rsidP="003B419C">
            <w:pPr>
              <w:jc w:val="right"/>
            </w:pPr>
            <w:r w:rsidRPr="0002096C">
              <w:t>200,0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9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bookmarkStart w:id="20" w:name="OLE_LINK15"/>
            <w:bookmarkStart w:id="21" w:name="OLE_LINK16"/>
            <w:r w:rsidRPr="00E944F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bookmarkStart w:id="22" w:name="OLE_LINK17"/>
            <w:bookmarkStart w:id="23" w:name="OLE_LINK18"/>
            <w:r w:rsidRPr="00E944F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78 3 00 00000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146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0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10.0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3.0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4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31C1A">
            <w:pPr>
              <w:rPr>
                <w:bCs/>
              </w:rPr>
            </w:pPr>
            <w:r w:rsidRPr="00E944F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3.0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3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3.0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7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2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7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0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1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</w:pPr>
            <w:r w:rsidRPr="00E944FF"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1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77 3 00 00000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F873BE">
            <w:pPr>
              <w:jc w:val="right"/>
            </w:pPr>
            <w:r w:rsidRPr="00E944FF"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lang w:val="en-US"/>
              </w:rPr>
            </w:pPr>
            <w:r w:rsidRPr="00E944FF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4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944FF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115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0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2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7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2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231C1A">
            <w:r w:rsidRPr="00E944F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9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7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40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76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3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</w:rPr>
            </w:pPr>
            <w:r w:rsidRPr="00E944FF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9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810EB0">
            <w:pPr>
              <w:jc w:val="right"/>
            </w:pPr>
            <w:r w:rsidRPr="00E944FF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1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810EB0">
            <w:pPr>
              <w:jc w:val="right"/>
            </w:pPr>
            <w:r w:rsidRPr="00E944FF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543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87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312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1954" w:rsidRPr="00E944FF" w:rsidRDefault="00141954" w:rsidP="00E944FF">
            <w:r w:rsidRPr="00E944F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82 0 00 00000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/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62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color w:val="000000"/>
                <w:sz w:val="20"/>
                <w:szCs w:val="20"/>
              </w:rPr>
            </w:pPr>
            <w:r w:rsidRPr="00E944FF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82 3 01 99990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r w:rsidRPr="00E944FF">
              <w:rPr>
                <w:sz w:val="22"/>
                <w:szCs w:val="22"/>
              </w:rPr>
              <w:t>707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82 3 01 99990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right"/>
              <w:rPr>
                <w:bCs/>
                <w:lang w:val="en-US"/>
              </w:rPr>
            </w:pPr>
            <w:r w:rsidRPr="00E944FF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1"/>
          <w:gridAfter w:val="2"/>
          <w:wBefore w:w="291" w:type="dxa"/>
          <w:wAfter w:w="569" w:type="dxa"/>
          <w:trHeight w:val="288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E944FF" w:rsidRDefault="00141954" w:rsidP="003B419C">
            <w:pPr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</w:pPr>
            <w:r w:rsidRPr="00E944FF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jc w:val="center"/>
              <w:rPr>
                <w:bCs/>
              </w:rPr>
            </w:pPr>
            <w:r w:rsidRPr="00E944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E944FF">
            <w:pPr>
              <w:spacing w:line="276" w:lineRule="auto"/>
              <w:ind w:left="-107"/>
              <w:jc w:val="right"/>
              <w:rPr>
                <w:bCs/>
              </w:rPr>
            </w:pPr>
            <w:r w:rsidRPr="00E944FF">
              <w:rPr>
                <w:bCs/>
              </w:rPr>
              <w:t>11267,8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spacing w:line="276" w:lineRule="auto"/>
              <w:jc w:val="right"/>
              <w:rPr>
                <w:bCs/>
              </w:rPr>
            </w:pPr>
            <w:r w:rsidRPr="00E944FF">
              <w:rPr>
                <w:bCs/>
                <w:lang w:val="en-US"/>
              </w:rPr>
              <w:t>8562.</w:t>
            </w:r>
            <w:r w:rsidRPr="00E944F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E944FF" w:rsidRDefault="00141954" w:rsidP="003B419C">
            <w:pPr>
              <w:spacing w:line="276" w:lineRule="auto"/>
              <w:jc w:val="right"/>
              <w:rPr>
                <w:bCs/>
              </w:rPr>
            </w:pPr>
            <w:r w:rsidRPr="00E944FF">
              <w:rPr>
                <w:bCs/>
              </w:rPr>
              <w:t>8616,8</w:t>
            </w:r>
          </w:p>
        </w:tc>
      </w:tr>
    </w:tbl>
    <w:p w:rsidR="00141954" w:rsidRPr="00767F75" w:rsidRDefault="00141954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 w:firstRow="1" w:lastRow="0" w:firstColumn="1" w:lastColumn="0" w:noHBand="0" w:noVBand="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141954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 w:firstRow="1" w:lastRow="0" w:firstColumn="1" w:lastColumn="0" w:noHBand="0" w:noVBand="0"/>
            </w:tblPr>
            <w:tblGrid>
              <w:gridCol w:w="10565"/>
            </w:tblGrid>
            <w:tr w:rsidR="00141954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141954" w:rsidRPr="00767F75" w:rsidRDefault="00141954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141954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141954" w:rsidRDefault="00141954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3B419C">
                  <w:pPr>
                    <w:jc w:val="both"/>
                  </w:pPr>
                </w:p>
                <w:p w:rsidR="00141954" w:rsidRDefault="00141954" w:rsidP="0090392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41954" w:rsidRPr="00767F75" w:rsidRDefault="00141954" w:rsidP="007F39B1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141954" w:rsidRPr="00767F75" w:rsidRDefault="00141954" w:rsidP="007F39B1">
                  <w:pPr>
                    <w:jc w:val="right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к решению Совета депутатов "О бюджете                     </w:t>
                  </w:r>
                </w:p>
                <w:p w:rsidR="00141954" w:rsidRPr="00767F75" w:rsidRDefault="00141954" w:rsidP="007F39B1">
                  <w:pPr>
                    <w:jc w:val="right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767F75">
                    <w:rPr>
                      <w:sz w:val="22"/>
                      <w:szCs w:val="22"/>
                    </w:rPr>
                    <w:t xml:space="preserve">               Подгощского сельского поселения на 2021  </w:t>
                  </w:r>
                </w:p>
                <w:p w:rsidR="00141954" w:rsidRPr="00767F75" w:rsidRDefault="00141954" w:rsidP="007F39B1">
                  <w:pPr>
                    <w:jc w:val="right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141954" w:rsidRPr="00767F75" w:rsidRDefault="00141954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141954" w:rsidRPr="00767F75" w:rsidRDefault="00141954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141954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41954" w:rsidRPr="00767F75" w:rsidRDefault="00141954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141954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 w:firstRow="1" w:lastRow="0" w:firstColumn="1" w:lastColumn="0" w:noHBand="0" w:noVBand="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141954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141954" w:rsidRPr="00767F75" w:rsidRDefault="00141954" w:rsidP="003B419C"/>
              </w:tc>
              <w:tc>
                <w:tcPr>
                  <w:tcW w:w="566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141954" w:rsidRPr="00767F75" w:rsidRDefault="00141954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141954" w:rsidRPr="00767F75" w:rsidRDefault="00141954" w:rsidP="003B419C"/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141954" w:rsidRPr="00767F75" w:rsidRDefault="00141954" w:rsidP="003B419C">
            <w:pPr>
              <w:jc w:val="both"/>
            </w:pP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1954" w:rsidRPr="00767F75" w:rsidRDefault="00141954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4371,5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4516,3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FB6F9D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614,6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3726,8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ind w:left="-43" w:firstLine="43"/>
              <w:jc w:val="right"/>
              <w:rPr>
                <w:bCs/>
              </w:rPr>
            </w:pPr>
            <w:r w:rsidRPr="009C0179">
              <w:rPr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3325,2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3621,3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3219,7</w:t>
            </w:r>
          </w:p>
        </w:tc>
      </w:tr>
      <w:tr w:rsidR="00141954" w:rsidRPr="009C0179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19,2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41954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  <w:rPr>
                <w:bCs/>
              </w:rPr>
            </w:pPr>
          </w:p>
          <w:p w:rsidR="00141954" w:rsidRDefault="00141954" w:rsidP="00435794">
            <w:pPr>
              <w:jc w:val="right"/>
              <w:rPr>
                <w:bCs/>
              </w:rPr>
            </w:pPr>
          </w:p>
          <w:p w:rsidR="00141954" w:rsidRDefault="00141954" w:rsidP="00435794">
            <w:pPr>
              <w:jc w:val="right"/>
            </w:pPr>
          </w:p>
          <w:p w:rsidR="00141954" w:rsidRDefault="00141954" w:rsidP="00435794">
            <w:pPr>
              <w:jc w:val="right"/>
            </w:pPr>
          </w:p>
          <w:p w:rsidR="00141954" w:rsidRPr="002F147E" w:rsidRDefault="00141954" w:rsidP="00435794">
            <w:pPr>
              <w:jc w:val="right"/>
            </w:pPr>
            <w: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41954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3197,5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9C0179">
            <w:r w:rsidRPr="009C0179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>ого</w:t>
            </w:r>
            <w:r w:rsidRPr="009C0179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9C0179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9C0179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3197,5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011C7" w:rsidRDefault="00141954" w:rsidP="00435794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2681,5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</w:p>
          <w:p w:rsidR="00141954" w:rsidRDefault="00141954" w:rsidP="00435794">
            <w:pPr>
              <w:jc w:val="right"/>
            </w:pPr>
          </w:p>
          <w:p w:rsidR="00141954" w:rsidRPr="002011C7" w:rsidRDefault="00141954" w:rsidP="00435794">
            <w:pPr>
              <w:jc w:val="right"/>
            </w:pPr>
            <w:r>
              <w:t>849,4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442,5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C71360" w:rsidRDefault="00141954" w:rsidP="004357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t>59,0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3,0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105,5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105,5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105,5</w:t>
            </w:r>
          </w:p>
        </w:tc>
      </w:tr>
      <w:tr w:rsidR="00141954" w:rsidRPr="00767F75" w:rsidTr="00765D04">
        <w:trPr>
          <w:gridBefore w:val="2"/>
          <w:gridAfter w:val="2"/>
          <w:wBefore w:w="594" w:type="dxa"/>
          <w:wAfter w:w="615" w:type="dxa"/>
          <w:trHeight w:val="2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566,5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bCs/>
              </w:rPr>
              <w:t>186,2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t>36,2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25,0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150,0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150,0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150,0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375,3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375,3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375,3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rPr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89,6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rPr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89,6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88 0 00 00000</w:t>
            </w:r>
          </w:p>
          <w:p w:rsidR="00141954" w:rsidRPr="009C0179" w:rsidRDefault="00141954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rPr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89,6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89,6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111,1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111,1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E23F79">
            <w:pPr>
              <w:jc w:val="right"/>
            </w:pPr>
            <w:r w:rsidRPr="009C0179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110,6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E23F79">
            <w:pPr>
              <w:jc w:val="right"/>
            </w:pPr>
            <w:r w:rsidRPr="009C0179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</w:pPr>
            <w:r w:rsidRPr="009C0179">
              <w:t>110,6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110,6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110,6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110,6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right"/>
              <w:rPr>
                <w:bCs/>
              </w:rPr>
            </w:pPr>
            <w:r w:rsidRPr="009C0179">
              <w:rPr>
                <w:bCs/>
              </w:rPr>
              <w:t>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2799,8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spacing w:line="276" w:lineRule="auto"/>
              <w:jc w:val="right"/>
              <w:rPr>
                <w:bCs/>
              </w:rPr>
            </w:pPr>
            <w:r w:rsidRPr="009C0179">
              <w:rPr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spacing w:line="276" w:lineRule="auto"/>
              <w:jc w:val="right"/>
              <w:rPr>
                <w:bCs/>
              </w:rPr>
            </w:pPr>
            <w:r w:rsidRPr="009C0179">
              <w:rPr>
                <w:bCs/>
              </w:rPr>
              <w:t>2302,4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pPr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  <w:rPr>
                <w:bCs/>
              </w:rPr>
            </w:pPr>
            <w:r w:rsidRPr="009C01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spacing w:line="276" w:lineRule="auto"/>
              <w:jc w:val="right"/>
            </w:pPr>
            <w:r w:rsidRPr="009C0179">
              <w:rPr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spacing w:line="276" w:lineRule="auto"/>
              <w:jc w:val="right"/>
            </w:pPr>
            <w:r w:rsidRPr="009C0179">
              <w:rPr>
                <w:bCs/>
              </w:rPr>
              <w:t>2302,4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9C0179" w:rsidRDefault="00141954" w:rsidP="003B419C">
            <w:r w:rsidRPr="009C017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jc w:val="center"/>
            </w:pPr>
            <w:r w:rsidRPr="009C017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435794">
            <w:pPr>
              <w:jc w:val="right"/>
            </w:pPr>
            <w:r w:rsidRPr="009C0179"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spacing w:line="276" w:lineRule="auto"/>
              <w:jc w:val="right"/>
            </w:pPr>
            <w:r w:rsidRPr="009C0179">
              <w:rPr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9C0179" w:rsidRDefault="00141954" w:rsidP="003B419C">
            <w:pPr>
              <w:spacing w:line="276" w:lineRule="auto"/>
              <w:jc w:val="right"/>
            </w:pPr>
            <w:r w:rsidRPr="009C0179">
              <w:rPr>
                <w:bCs/>
              </w:rPr>
              <w:t>2302,4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2711,8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9C1438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141954" w:rsidRPr="00767F75" w:rsidRDefault="00141954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141954" w:rsidRPr="00767F75" w:rsidRDefault="00141954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141954" w:rsidRPr="00767F75" w:rsidRDefault="00141954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141954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D93957" w:rsidRDefault="00141954" w:rsidP="003B419C">
            <w:r w:rsidRPr="00D93957">
              <w:rPr>
                <w:sz w:val="22"/>
                <w:szCs w:val="22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765D04">
              <w:rPr>
                <w:sz w:val="22"/>
                <w:szCs w:val="22"/>
              </w:rPr>
              <w:t>в рамках 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60,0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D93957" w:rsidRDefault="00141954" w:rsidP="003B419C">
            <w:r w:rsidRPr="00D93957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>
              <w:rPr>
                <w:sz w:val="22"/>
                <w:szCs w:val="22"/>
              </w:rPr>
              <w:t xml:space="preserve"> </w:t>
            </w:r>
            <w:r w:rsidRPr="00765D04">
              <w:rPr>
                <w:sz w:val="22"/>
                <w:szCs w:val="22"/>
              </w:rPr>
              <w:t>в рамках 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1022,0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94315" w:rsidRDefault="00141954" w:rsidP="00435794">
            <w:pPr>
              <w:jc w:val="right"/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</w:pPr>
            <w:r w:rsidRPr="007057FC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r w:rsidRPr="007057FC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</w:pPr>
            <w:r w:rsidRPr="007057FC">
              <w:rPr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rPr>
                <w:bCs/>
              </w:rPr>
            </w:pPr>
            <w:r w:rsidRPr="007057FC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1635DD">
            <w:pPr>
              <w:jc w:val="center"/>
            </w:pPr>
            <w:r w:rsidRPr="007057FC">
              <w:rPr>
                <w:sz w:val="22"/>
                <w:szCs w:val="22"/>
              </w:rPr>
              <w:t>78 2 02 00000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r w:rsidRPr="007057FC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057FC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  <w:r w:rsidRPr="007057FC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1635DD">
            <w:pPr>
              <w:jc w:val="center"/>
            </w:pPr>
            <w:r w:rsidRPr="007057FC">
              <w:rPr>
                <w:sz w:val="22"/>
                <w:szCs w:val="22"/>
              </w:rPr>
              <w:t>78 2 02 99990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2"/>
          <w:gridAfter w:val="2"/>
          <w:wBefore w:w="594" w:type="dxa"/>
          <w:wAfter w:w="615" w:type="dxa"/>
          <w:trHeight w:val="3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r w:rsidRPr="007057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E1DBB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1635DD">
            <w:pPr>
              <w:jc w:val="center"/>
            </w:pPr>
            <w:r w:rsidRPr="007057FC">
              <w:rPr>
                <w:sz w:val="22"/>
                <w:szCs w:val="22"/>
              </w:rPr>
              <w:t>78 2 02 99990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E34EBA">
            <w:pPr>
              <w:jc w:val="right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4928C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B15817" w:rsidRDefault="00141954" w:rsidP="00435794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Pr="00B15817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Default="00141954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F93D0B" w:rsidRDefault="00141954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Default="00141954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057FC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3703,3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1383,5</w:t>
            </w:r>
          </w:p>
        </w:tc>
      </w:tr>
      <w:tr w:rsidR="00141954" w:rsidRPr="007057FC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3702,3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1382,5</w:t>
            </w:r>
          </w:p>
        </w:tc>
      </w:tr>
      <w:tr w:rsidR="00141954" w:rsidRPr="007057FC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7,2</w:t>
            </w:r>
          </w:p>
        </w:tc>
      </w:tr>
      <w:tr w:rsidR="00141954" w:rsidRPr="007057FC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7,2</w:t>
            </w:r>
          </w:p>
        </w:tc>
      </w:tr>
      <w:tr w:rsidR="00141954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41954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41954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</w:pPr>
            <w:r w:rsidRPr="007057FC"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</w:pPr>
            <w:r w:rsidRPr="007057FC">
              <w:t>84,2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center"/>
            </w:pPr>
            <w:r w:rsidRPr="007057FC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</w:pPr>
            <w:r w:rsidRPr="007057FC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</w:pPr>
            <w:r w:rsidRPr="007057FC">
              <w:t>50,0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50,0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34,2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34,2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1E4449">
            <w:pPr>
              <w:jc w:val="right"/>
              <w:rPr>
                <w:lang w:val="en-US"/>
              </w:rPr>
            </w:pPr>
            <w:r w:rsidRPr="007057FC">
              <w:t>2859,9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</w:pPr>
            <w:r w:rsidRPr="007057FC">
              <w:t>1189,0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</w:pPr>
            <w:r w:rsidRPr="007057FC">
              <w:t>1091,1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9C1438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1039,4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</w:rPr>
            </w:pPr>
            <w:r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92462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41954" w:rsidRPr="00767F75" w:rsidTr="00E23F79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E23F79">
            <w:pPr>
              <w:jc w:val="right"/>
            </w:pPr>
            <w:r w:rsidRPr="0092462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  <w:color w:val="000000"/>
                <w:sz w:val="20"/>
                <w:szCs w:val="20"/>
              </w:rPr>
            </w:pPr>
            <w:r w:rsidRPr="007057FC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1088,9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51,7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260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51,7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300A57" w:rsidRDefault="00141954" w:rsidP="003B419C">
            <w:pPr>
              <w:jc w:val="center"/>
              <w:rPr>
                <w:bCs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51,7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3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</w:pPr>
            <w:r>
              <w:t>51,7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Default="00141954" w:rsidP="00E41CEB"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141954" w:rsidRPr="00767F75" w:rsidRDefault="00141954" w:rsidP="00E41CEB">
            <w:r>
              <w:rPr>
                <w:sz w:val="22"/>
                <w:szCs w:val="22"/>
              </w:rPr>
              <w:t>(Приобретение и ремонт существующих 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300A57" w:rsidRDefault="00141954" w:rsidP="00E41CEB">
            <w:pPr>
              <w:jc w:val="center"/>
              <w:rPr>
                <w:bCs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3F167E" w:rsidRDefault="00141954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3F167E" w:rsidRDefault="00141954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>
              <w:rPr>
                <w:sz w:val="22"/>
                <w:szCs w:val="22"/>
              </w:rPr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65D04">
        <w:trPr>
          <w:gridBefore w:val="2"/>
          <w:gridAfter w:val="2"/>
          <w:wBefore w:w="594" w:type="dxa"/>
          <w:wAfter w:w="615" w:type="dxa"/>
          <w:trHeight w:val="1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7057FC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200,0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</w:rPr>
            </w:pPr>
            <w:r w:rsidRPr="007057FC">
              <w:rPr>
                <w:bCs/>
              </w:rPr>
              <w:t>200,0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B133B" w:rsidRDefault="00141954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2F147E" w:rsidRDefault="00141954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3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41954" w:rsidRPr="00767F75" w:rsidTr="00765D04">
        <w:trPr>
          <w:gridBefore w:val="2"/>
          <w:gridAfter w:val="2"/>
          <w:wBefore w:w="594" w:type="dxa"/>
          <w:wAfter w:w="615" w:type="dxa"/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10.0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31C1A">
            <w:pPr>
              <w:rPr>
                <w:bCs/>
              </w:rPr>
            </w:pPr>
            <w:r w:rsidRPr="007057FC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5.0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</w:tr>
      <w:tr w:rsidR="00141954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lang w:val="en-US"/>
              </w:rPr>
            </w:pPr>
            <w:r w:rsidRPr="007057FC">
              <w:rPr>
                <w:lang w:val="en-US"/>
              </w:rPr>
              <w:t>5.0</w:t>
            </w:r>
          </w:p>
        </w:tc>
      </w:tr>
      <w:tr w:rsidR="00141954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41954" w:rsidRPr="00767F75" w:rsidTr="009C1438">
        <w:trPr>
          <w:gridBefore w:val="2"/>
          <w:gridAfter w:val="2"/>
          <w:wBefore w:w="594" w:type="dxa"/>
          <w:wAfter w:w="615" w:type="dxa"/>
          <w:trHeight w:val="5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231C1A">
            <w:r w:rsidRPr="007057FC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4.0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41954" w:rsidRPr="00767F75" w:rsidTr="00765D04">
        <w:trPr>
          <w:gridBefore w:val="2"/>
          <w:gridAfter w:val="2"/>
          <w:wBefore w:w="594" w:type="dxa"/>
          <w:wAfter w:w="615" w:type="dxa"/>
          <w:trHeight w:val="4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</w:rPr>
            </w:pPr>
            <w:r w:rsidRPr="007057FC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</w:pPr>
            <w:r w:rsidRPr="007057FC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67F75" w:rsidRDefault="00141954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Default="00141954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67F75" w:rsidRDefault="00141954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4F3B1D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4F589F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7057FC">
            <w:pPr>
              <w:pBdr>
                <w:left w:val="single" w:sz="4" w:space="0" w:color="auto"/>
                <w:between w:val="single" w:sz="4" w:space="1" w:color="auto"/>
              </w:pBdr>
            </w:pPr>
            <w:r w:rsidRPr="007057FC">
              <w:rPr>
                <w:sz w:val="22"/>
                <w:szCs w:val="22"/>
              </w:rPr>
              <w:t> </w:t>
            </w:r>
            <w:r w:rsidRPr="007057FC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057FC">
              <w:rPr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t> </w:t>
            </w:r>
          </w:p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7057FC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7057FC">
            <w:pPr>
              <w:jc w:val="right"/>
            </w:pPr>
          </w:p>
          <w:p w:rsidR="00141954" w:rsidRPr="007057FC" w:rsidRDefault="00141954" w:rsidP="007057FC">
            <w:pPr>
              <w:jc w:val="right"/>
            </w:pPr>
          </w:p>
          <w:p w:rsidR="00141954" w:rsidRPr="007057FC" w:rsidRDefault="00141954" w:rsidP="007057FC">
            <w:pPr>
              <w:jc w:val="right"/>
            </w:pPr>
          </w:p>
          <w:p w:rsidR="00141954" w:rsidRPr="007057FC" w:rsidRDefault="00141954" w:rsidP="007057FC">
            <w:pPr>
              <w:jc w:val="right"/>
            </w:pPr>
          </w:p>
          <w:p w:rsidR="00141954" w:rsidRPr="007057FC" w:rsidRDefault="00141954" w:rsidP="007057FC">
            <w:pPr>
              <w:jc w:val="right"/>
            </w:pPr>
            <w:r w:rsidRPr="007057F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7057FC">
            <w:pPr>
              <w:jc w:val="right"/>
            </w:pPr>
            <w:r w:rsidRPr="007057FC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</w:p>
        </w:tc>
      </w:tr>
      <w:tr w:rsidR="00141954" w:rsidRPr="00767F75" w:rsidTr="004F589F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</w:p>
        </w:tc>
      </w:tr>
      <w:tr w:rsidR="00141954" w:rsidRPr="00767F75" w:rsidTr="004F3B1D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color w:val="000000"/>
                <w:sz w:val="20"/>
                <w:szCs w:val="20"/>
              </w:rPr>
            </w:pPr>
            <w:r w:rsidRPr="007057FC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r w:rsidRPr="007057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435794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right"/>
              <w:rPr>
                <w:bCs/>
                <w:lang w:val="en-US"/>
              </w:rPr>
            </w:pPr>
            <w:r w:rsidRPr="007057FC">
              <w:rPr>
                <w:bCs/>
                <w:lang w:val="en-US"/>
              </w:rPr>
              <w:t>1.0</w:t>
            </w:r>
          </w:p>
        </w:tc>
      </w:tr>
      <w:tr w:rsidR="00141954" w:rsidRPr="00767F75" w:rsidTr="00231C1A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54" w:rsidRPr="007057FC" w:rsidRDefault="00141954" w:rsidP="003B419C">
            <w:pPr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</w:pPr>
            <w:r w:rsidRPr="007057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3B419C">
            <w:pPr>
              <w:jc w:val="center"/>
              <w:rPr>
                <w:bCs/>
              </w:rPr>
            </w:pPr>
            <w:r w:rsidRPr="007057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954" w:rsidRPr="007057FC" w:rsidRDefault="00141954" w:rsidP="00231C1A">
            <w:pPr>
              <w:spacing w:line="276" w:lineRule="auto"/>
              <w:jc w:val="right"/>
              <w:rPr>
                <w:bCs/>
              </w:rPr>
            </w:pPr>
            <w:r w:rsidRPr="007057FC">
              <w:rPr>
                <w:bCs/>
              </w:rPr>
              <w:t>11267,8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057FC" w:rsidRDefault="00141954" w:rsidP="00231C1A">
            <w:pPr>
              <w:jc w:val="center"/>
              <w:rPr>
                <w:bCs/>
              </w:rPr>
            </w:pPr>
            <w:r w:rsidRPr="007057FC">
              <w:rPr>
                <w:bCs/>
                <w:lang w:val="en-US"/>
              </w:rPr>
              <w:t>8562.</w:t>
            </w:r>
            <w:r w:rsidRPr="007057F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7057FC" w:rsidRDefault="00141954" w:rsidP="00231C1A">
            <w:pPr>
              <w:jc w:val="center"/>
              <w:rPr>
                <w:bCs/>
              </w:rPr>
            </w:pPr>
            <w:r w:rsidRPr="007057FC">
              <w:rPr>
                <w:bCs/>
              </w:rPr>
              <w:t>8616,8</w:t>
            </w:r>
          </w:p>
        </w:tc>
      </w:tr>
    </w:tbl>
    <w:p w:rsidR="00141954" w:rsidRDefault="00141954" w:rsidP="00024DB7">
      <w:pPr>
        <w:spacing w:line="240" w:lineRule="exact"/>
        <w:jc w:val="center"/>
        <w:outlineLvl w:val="0"/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141954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1954" w:rsidRPr="00767F75" w:rsidRDefault="00141954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141954" w:rsidRDefault="00141954" w:rsidP="003B419C"/>
          <w:p w:rsidR="00141954" w:rsidRDefault="00141954" w:rsidP="003B419C"/>
          <w:p w:rsidR="00141954" w:rsidRDefault="00141954" w:rsidP="003B419C"/>
          <w:p w:rsidR="00141954" w:rsidRPr="00767F75" w:rsidRDefault="00141954" w:rsidP="003B419C"/>
          <w:p w:rsidR="00141954" w:rsidRDefault="00141954" w:rsidP="00567BE7">
            <w:pPr>
              <w:jc w:val="right"/>
            </w:pPr>
            <w:r>
              <w:t>Приложение 6</w:t>
            </w:r>
          </w:p>
          <w:p w:rsidR="00141954" w:rsidRPr="00767F75" w:rsidRDefault="00141954" w:rsidP="00567BE7">
            <w:pPr>
              <w:jc w:val="right"/>
            </w:pPr>
            <w:r w:rsidRPr="00767F75">
              <w:t>к решению Совета депутатов</w:t>
            </w:r>
          </w:p>
          <w:p w:rsidR="00141954" w:rsidRPr="00767F75" w:rsidRDefault="00141954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141954" w:rsidRDefault="00141954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141954" w:rsidRPr="00767F75" w:rsidRDefault="00141954" w:rsidP="003B419C">
            <w:pPr>
              <w:jc w:val="right"/>
            </w:pPr>
            <w:r w:rsidRPr="00767F75">
              <w:t xml:space="preserve">  </w:t>
            </w:r>
          </w:p>
          <w:p w:rsidR="00141954" w:rsidRDefault="00141954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141954" w:rsidRDefault="00141954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141954" w:rsidRPr="00767F75" w:rsidRDefault="00141954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A6219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141954" w:rsidRPr="000D560E" w:rsidTr="003E1256">
        <w:trPr>
          <w:trHeight w:val="986"/>
        </w:trPr>
        <w:tc>
          <w:tcPr>
            <w:tcW w:w="3369" w:type="dxa"/>
          </w:tcPr>
          <w:p w:rsidR="00141954" w:rsidRPr="00594E0D" w:rsidRDefault="00141954" w:rsidP="00805167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037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866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847183">
        <w:trPr>
          <w:trHeight w:val="1818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 xml:space="preserve"> </w:t>
            </w:r>
            <w:r w:rsidRPr="00594E0D">
              <w:rPr>
                <w:bCs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AB378E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3850,3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3609,8</w:t>
            </w:r>
          </w:p>
        </w:tc>
      </w:tr>
      <w:tr w:rsidR="00141954" w:rsidRPr="000D560E" w:rsidTr="003E1256">
        <w:trPr>
          <w:trHeight w:val="660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25,1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36,2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25,0</w:t>
            </w:r>
          </w:p>
        </w:tc>
      </w:tr>
      <w:tr w:rsidR="00141954" w:rsidRPr="000D560E" w:rsidTr="003E1256">
        <w:trPr>
          <w:trHeight w:val="63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141954" w:rsidRPr="000D560E" w:rsidTr="003E1256">
        <w:trPr>
          <w:trHeight w:val="823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19,2</w:t>
            </w:r>
          </w:p>
        </w:tc>
      </w:tr>
      <w:tr w:rsidR="00141954" w:rsidRPr="000D560E" w:rsidTr="003530DD">
        <w:trPr>
          <w:trHeight w:val="69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3530DD" w:rsidRDefault="00141954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141954" w:rsidRPr="000D560E" w:rsidTr="003530DD">
        <w:trPr>
          <w:trHeight w:val="866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3530DD" w:rsidRDefault="00141954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141954" w:rsidRPr="000D560E" w:rsidTr="003530DD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3530DD" w:rsidRDefault="00141954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141954" w:rsidRPr="000D560E" w:rsidTr="003530DD">
        <w:trPr>
          <w:trHeight w:val="69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3530DD" w:rsidRDefault="00141954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141954" w:rsidRPr="000D560E" w:rsidTr="003530DD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3530DD" w:rsidRDefault="00141954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1A30FD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3806,6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3551,4</w:t>
            </w:r>
          </w:p>
        </w:tc>
      </w:tr>
      <w:tr w:rsidR="00141954" w:rsidRPr="000D560E" w:rsidTr="003E1256">
        <w:trPr>
          <w:trHeight w:val="1380"/>
        </w:trPr>
        <w:tc>
          <w:tcPr>
            <w:tcW w:w="3369" w:type="dxa"/>
          </w:tcPr>
          <w:p w:rsidR="00141954" w:rsidRPr="00594E0D" w:rsidRDefault="00141954" w:rsidP="00594E0D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lang w:eastAsia="ru-RU"/>
              </w:rPr>
              <w:t>ого</w:t>
            </w:r>
            <w:r w:rsidRPr="00594E0D">
              <w:rPr>
                <w:lang w:eastAsia="ru-RU"/>
              </w:rPr>
              <w:t xml:space="preserve"> должностн</w:t>
            </w:r>
            <w:r>
              <w:rPr>
                <w:lang w:eastAsia="ru-RU"/>
              </w:rPr>
              <w:t>ого</w:t>
            </w:r>
            <w:r w:rsidRPr="00594E0D">
              <w:rPr>
                <w:lang w:eastAsia="ru-RU"/>
              </w:rPr>
              <w:t xml:space="preserve"> лиц</w:t>
            </w:r>
            <w:r>
              <w:rPr>
                <w:lang w:eastAsia="ru-RU"/>
              </w:rPr>
              <w:t>а</w:t>
            </w:r>
            <w:r w:rsidRPr="00594E0D">
              <w:rPr>
                <w:lang w:eastAsia="ru-RU"/>
              </w:rPr>
              <w:t xml:space="preserve"> и иных работников</w:t>
            </w:r>
            <w:r w:rsidRPr="00594E0D">
              <w:rPr>
                <w:bCs/>
                <w:lang w:eastAsia="ru-RU"/>
              </w:rPr>
              <w:t xml:space="preserve"> </w:t>
            </w:r>
            <w:r w:rsidRPr="00594E0D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3609,2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3202,5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141954" w:rsidRPr="000D560E" w:rsidRDefault="00141954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849,4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594E0D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</w:t>
            </w:r>
            <w:r>
              <w:rPr>
                <w:lang w:eastAsia="ru-RU"/>
              </w:rPr>
              <w:t>ого</w:t>
            </w:r>
            <w:r w:rsidRPr="000D560E">
              <w:rPr>
                <w:lang w:eastAsia="ru-RU"/>
              </w:rPr>
              <w:t xml:space="preserve"> должностн</w:t>
            </w:r>
            <w:r>
              <w:rPr>
                <w:lang w:eastAsia="ru-RU"/>
              </w:rPr>
              <w:t>ого</w:t>
            </w:r>
            <w:r w:rsidRPr="000D560E">
              <w:rPr>
                <w:lang w:eastAsia="ru-RU"/>
              </w:rPr>
              <w:t xml:space="preserve"> лиц</w:t>
            </w:r>
            <w:r>
              <w:rPr>
                <w:lang w:eastAsia="ru-RU"/>
              </w:rPr>
              <w:t>а</w:t>
            </w:r>
            <w:r w:rsidRPr="000D560E">
              <w:rPr>
                <w:lang w:eastAsia="ru-RU"/>
              </w:rPr>
              <w:t>, служащих и муниципальных служащих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3530DD" w:rsidRDefault="00141954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141954" w:rsidRPr="003530DD" w:rsidRDefault="00141954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3530DD" w:rsidRDefault="00141954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435794" w:rsidRDefault="0014195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435794" w:rsidRDefault="0014195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435794" w:rsidRDefault="0014195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141954" w:rsidRPr="00435794" w:rsidRDefault="0014195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1A30FD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141954" w:rsidRDefault="0014195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130,7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119,3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1A30FD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110,6</w:t>
            </w:r>
          </w:p>
        </w:tc>
      </w:tr>
      <w:tr w:rsidR="00141954" w:rsidRPr="000D560E" w:rsidTr="00F025B2">
        <w:trPr>
          <w:trHeight w:val="523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F025B2">
            <w:r w:rsidRPr="00594E0D"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110,6</w:t>
            </w:r>
          </w:p>
        </w:tc>
      </w:tr>
      <w:tr w:rsidR="00141954" w:rsidRPr="000D560E" w:rsidTr="00F025B2">
        <w:trPr>
          <w:trHeight w:val="694"/>
        </w:trPr>
        <w:tc>
          <w:tcPr>
            <w:tcW w:w="3369" w:type="dxa"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055022">
            <w:r w:rsidRPr="00594E0D"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141954" w:rsidRPr="00594E0D" w:rsidRDefault="00141954" w:rsidP="00055022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141954" w:rsidRPr="00594E0D" w:rsidRDefault="00141954" w:rsidP="00055022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110,6</w:t>
            </w:r>
          </w:p>
        </w:tc>
      </w:tr>
      <w:tr w:rsidR="00141954" w:rsidRPr="000D560E" w:rsidTr="00F025B2">
        <w:trPr>
          <w:trHeight w:val="352"/>
        </w:trPr>
        <w:tc>
          <w:tcPr>
            <w:tcW w:w="3369" w:type="dxa"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055022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055022">
            <w:r w:rsidRPr="00594E0D"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141954" w:rsidRPr="00594E0D" w:rsidRDefault="00141954" w:rsidP="00055022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141954" w:rsidRPr="00594E0D" w:rsidRDefault="00141954" w:rsidP="00055022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110,6</w:t>
            </w:r>
          </w:p>
        </w:tc>
      </w:tr>
      <w:tr w:rsidR="00141954" w:rsidRPr="000D560E" w:rsidTr="00F025B2">
        <w:trPr>
          <w:trHeight w:val="180"/>
        </w:trPr>
        <w:tc>
          <w:tcPr>
            <w:tcW w:w="3369" w:type="dxa"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F025B2" w:rsidRDefault="00141954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141954" w:rsidRPr="000D560E" w:rsidRDefault="00141954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141954" w:rsidRPr="000D560E" w:rsidRDefault="00141954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141954" w:rsidRPr="000D560E" w:rsidTr="00F025B2">
        <w:trPr>
          <w:trHeight w:val="523"/>
        </w:trPr>
        <w:tc>
          <w:tcPr>
            <w:tcW w:w="3369" w:type="dxa"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141954" w:rsidRPr="000D560E" w:rsidRDefault="00141954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F025B2" w:rsidRDefault="00141954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141954" w:rsidRPr="000D560E" w:rsidRDefault="00141954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141954" w:rsidRPr="000D560E" w:rsidRDefault="00141954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141954" w:rsidRPr="000D560E" w:rsidTr="003E1256">
        <w:trPr>
          <w:trHeight w:val="660"/>
        </w:trPr>
        <w:tc>
          <w:tcPr>
            <w:tcW w:w="3369" w:type="dxa"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31,8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41954" w:rsidRPr="00594E0D" w:rsidRDefault="00141954" w:rsidP="003B419C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Default="00141954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41954" w:rsidRPr="000D560E" w:rsidTr="001A373C">
        <w:trPr>
          <w:trHeight w:val="352"/>
        </w:trPr>
        <w:tc>
          <w:tcPr>
            <w:tcW w:w="3369" w:type="dxa"/>
            <w:vAlign w:val="bottom"/>
          </w:tcPr>
          <w:p w:rsidR="00141954" w:rsidRPr="007B66A0" w:rsidRDefault="00141954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41954" w:rsidRPr="000D560E" w:rsidTr="001A373C">
        <w:trPr>
          <w:trHeight w:val="694"/>
        </w:trPr>
        <w:tc>
          <w:tcPr>
            <w:tcW w:w="3369" w:type="dxa"/>
            <w:vAlign w:val="bottom"/>
          </w:tcPr>
          <w:p w:rsidR="00141954" w:rsidRPr="007B66A0" w:rsidRDefault="00141954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Default="00141954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41954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41954" w:rsidRPr="007B66A0" w:rsidRDefault="00141954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41954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41954" w:rsidRPr="007B66A0" w:rsidRDefault="00141954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41954" w:rsidRPr="000D560E" w:rsidTr="001A373C">
        <w:trPr>
          <w:trHeight w:val="523"/>
        </w:trPr>
        <w:tc>
          <w:tcPr>
            <w:tcW w:w="3369" w:type="dxa"/>
            <w:vAlign w:val="bottom"/>
          </w:tcPr>
          <w:p w:rsidR="00141954" w:rsidRPr="007B66A0" w:rsidRDefault="00141954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41954" w:rsidRPr="007B66A0" w:rsidRDefault="00141954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1A373C" w:rsidRDefault="00141954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41954" w:rsidRPr="000D560E" w:rsidTr="003E1256">
        <w:trPr>
          <w:trHeight w:val="660"/>
        </w:trPr>
        <w:tc>
          <w:tcPr>
            <w:tcW w:w="3369" w:type="dxa"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660"/>
        </w:trPr>
        <w:tc>
          <w:tcPr>
            <w:tcW w:w="3369" w:type="dxa"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0,5</w:t>
            </w:r>
          </w:p>
        </w:tc>
      </w:tr>
      <w:tr w:rsidR="00141954" w:rsidRPr="000D560E" w:rsidTr="003E1256">
        <w:trPr>
          <w:trHeight w:val="866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141954" w:rsidRPr="000D560E" w:rsidTr="003E1256">
        <w:trPr>
          <w:trHeight w:val="866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141954" w:rsidRPr="000D560E" w:rsidTr="003E1256">
        <w:trPr>
          <w:trHeight w:val="660"/>
        </w:trPr>
        <w:tc>
          <w:tcPr>
            <w:tcW w:w="3369" w:type="dxa"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DD62E9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DD62E9">
            <w:pPr>
              <w:jc w:val="center"/>
              <w:rPr>
                <w:lang w:eastAsia="ru-RU"/>
              </w:rPr>
            </w:pPr>
            <w:r w:rsidRPr="00594E0D">
              <w:rPr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jc w:val="center"/>
              <w:rPr>
                <w:lang w:eastAsia="ru-RU"/>
              </w:rPr>
            </w:pPr>
            <w:r w:rsidRPr="00594E0D">
              <w:rPr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jc w:val="center"/>
              <w:rPr>
                <w:lang w:eastAsia="ru-RU"/>
              </w:rPr>
            </w:pPr>
            <w:r w:rsidRPr="00594E0D">
              <w:rPr>
                <w:bCs/>
                <w:lang w:eastAsia="ru-RU"/>
              </w:rPr>
              <w:t>2302,4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594E0D" w:rsidRDefault="00141954" w:rsidP="00DD62E9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DD62E9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141954" w:rsidRPr="00594E0D" w:rsidRDefault="00141954" w:rsidP="00DD62E9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DD62E9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DD62E9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DD62E9">
            <w:pPr>
              <w:jc w:val="center"/>
              <w:rPr>
                <w:lang w:eastAsia="ru-RU"/>
              </w:rPr>
            </w:pPr>
            <w:r w:rsidRPr="00594E0D">
              <w:rPr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jc w:val="center"/>
              <w:rPr>
                <w:lang w:eastAsia="ru-RU"/>
              </w:rPr>
            </w:pPr>
            <w:r w:rsidRPr="00594E0D">
              <w:rPr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141954" w:rsidRPr="00594E0D" w:rsidRDefault="00141954" w:rsidP="00DD62E9">
            <w:pPr>
              <w:jc w:val="center"/>
              <w:rPr>
                <w:lang w:eastAsia="ru-RU"/>
              </w:rPr>
            </w:pPr>
            <w:r w:rsidRPr="00594E0D">
              <w:rPr>
                <w:lang w:eastAsia="ru-RU"/>
              </w:rPr>
              <w:t>2252,4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141954" w:rsidRPr="000D560E" w:rsidRDefault="00141954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141954" w:rsidRPr="000D560E" w:rsidTr="003E1256">
        <w:trPr>
          <w:trHeight w:val="1046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Софинансирование субсидии </w:t>
            </w:r>
            <w:r>
              <w:rPr>
                <w:lang w:eastAsia="ru-RU"/>
              </w:rPr>
              <w:t xml:space="preserve">по </w:t>
            </w:r>
            <w:r w:rsidRPr="000D560E">
              <w:rPr>
                <w:lang w:eastAsia="ru-RU"/>
              </w:rPr>
              <w:t>ремонт</w:t>
            </w:r>
            <w:r>
              <w:rPr>
                <w:lang w:eastAsia="ru-RU"/>
              </w:rPr>
              <w:t>у</w:t>
            </w:r>
            <w:r w:rsidRPr="000D560E">
              <w:rPr>
                <w:lang w:eastAsia="ru-RU"/>
              </w:rPr>
              <w:t xml:space="preserve">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>
              <w:rPr>
                <w:lang w:eastAsia="ru-RU"/>
              </w:rPr>
              <w:t xml:space="preserve"> </w:t>
            </w:r>
            <w:r>
              <w:t>в рамках реализации регионального приоритетного проекта «Дорога к дому»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141954" w:rsidRPr="000D560E" w:rsidTr="004F589F">
        <w:trPr>
          <w:trHeight w:val="886"/>
        </w:trPr>
        <w:tc>
          <w:tcPr>
            <w:tcW w:w="3369" w:type="dxa"/>
            <w:vAlign w:val="bottom"/>
          </w:tcPr>
          <w:p w:rsidR="00141954" w:rsidRPr="00767F75" w:rsidRDefault="00141954" w:rsidP="009C1438">
            <w:pPr>
              <w:rPr>
                <w:lang w:eastAsia="ru-RU"/>
              </w:rPr>
            </w:pPr>
            <w:r w:rsidRPr="0020344B">
              <w:rPr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t>в рамках реализации регионального приоритетного проекта «Дорога к дому»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</w:t>
            </w:r>
            <w:r>
              <w:rPr>
                <w:lang w:eastAsia="ru-RU"/>
              </w:rPr>
              <w:t xml:space="preserve"> муниципальную</w:t>
            </w:r>
            <w:r w:rsidRPr="000D560E">
              <w:rPr>
                <w:lang w:eastAsia="ru-RU"/>
              </w:rPr>
              <w:t xml:space="preserve">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84,2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</w:t>
            </w:r>
            <w:r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141954" w:rsidRPr="000D560E" w:rsidTr="003E1256">
        <w:trPr>
          <w:trHeight w:val="823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10,0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20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276"/>
        </w:trPr>
        <w:tc>
          <w:tcPr>
            <w:tcW w:w="3369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4,0</w:t>
            </w:r>
          </w:p>
        </w:tc>
      </w:tr>
      <w:tr w:rsidR="00141954" w:rsidRPr="000D560E" w:rsidTr="003E1256">
        <w:trPr>
          <w:trHeight w:val="866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val="en-US" w:eastAsia="ru-RU"/>
              </w:rPr>
            </w:pPr>
            <w:r w:rsidRPr="00594E0D">
              <w:rPr>
                <w:bCs/>
                <w:lang w:eastAsia="ru-RU"/>
              </w:rPr>
              <w:t>2915,9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1091,1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1039,4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1039,4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CF6B63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CF6B63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CF6B63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CF6B63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141954" w:rsidRPr="000D560E" w:rsidTr="003E1256">
        <w:trPr>
          <w:trHeight w:val="497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1144,9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51,7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 старых деревьев)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765D04">
        <w:trPr>
          <w:trHeight w:val="34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41954" w:rsidRPr="000D560E" w:rsidTr="009D1AF4">
        <w:trPr>
          <w:trHeight w:val="352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828,9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(Приобретение и ремонт существующих  детских игровых конструкций)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765D04">
        <w:trPr>
          <w:trHeight w:val="376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765D04">
        <w:trPr>
          <w:trHeight w:val="34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141954" w:rsidRPr="003F167E" w:rsidRDefault="00141954" w:rsidP="009C1438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141954" w:rsidRPr="003F167E" w:rsidRDefault="00141954" w:rsidP="009C1438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Default="00141954" w:rsidP="009C1438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765D04">
        <w:trPr>
          <w:trHeight w:val="110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141954" w:rsidRPr="00C17564" w:rsidRDefault="00141954" w:rsidP="009C1438">
            <w:pPr>
              <w:rPr>
                <w:bCs/>
              </w:rPr>
            </w:pPr>
            <w:r w:rsidRPr="00C17564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141954" w:rsidRPr="00C17564" w:rsidRDefault="00141954" w:rsidP="009C1438">
            <w:pPr>
              <w:jc w:val="center"/>
              <w:rPr>
                <w:bCs/>
              </w:rPr>
            </w:pPr>
          </w:p>
        </w:tc>
        <w:tc>
          <w:tcPr>
            <w:tcW w:w="553" w:type="dxa"/>
            <w:noWrap/>
          </w:tcPr>
          <w:p w:rsidR="00141954" w:rsidRPr="00C17564" w:rsidRDefault="00141954" w:rsidP="009C1438">
            <w:pPr>
              <w:jc w:val="center"/>
              <w:rPr>
                <w:lang w:eastAsia="ru-RU"/>
              </w:rPr>
            </w:pPr>
            <w:r w:rsidRPr="00C17564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C17564" w:rsidRDefault="00141954" w:rsidP="009C1438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C17564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C17564" w:rsidRDefault="00141954" w:rsidP="009C1438">
            <w:pPr>
              <w:rPr>
                <w:lang w:eastAsia="ru-RU"/>
              </w:rPr>
            </w:pPr>
            <w:r w:rsidRPr="00C17564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C17564" w:rsidRDefault="00141954" w:rsidP="009C1438">
            <w:pPr>
              <w:rPr>
                <w:bCs/>
              </w:rPr>
            </w:pPr>
            <w:r w:rsidRPr="00C1756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141954" w:rsidRPr="00C17564" w:rsidRDefault="00141954" w:rsidP="009C1438">
            <w:pPr>
              <w:rPr>
                <w:bCs/>
              </w:rPr>
            </w:pPr>
            <w:r w:rsidRPr="00C1756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141954" w:rsidRPr="00C17564" w:rsidRDefault="00141954" w:rsidP="009C1438">
            <w:pPr>
              <w:jc w:val="center"/>
              <w:rPr>
                <w:bCs/>
              </w:rPr>
            </w:pPr>
          </w:p>
        </w:tc>
        <w:tc>
          <w:tcPr>
            <w:tcW w:w="553" w:type="dxa"/>
            <w:noWrap/>
          </w:tcPr>
          <w:p w:rsidR="00141954" w:rsidRPr="00C17564" w:rsidRDefault="00141954" w:rsidP="009C1438">
            <w:pPr>
              <w:jc w:val="center"/>
              <w:rPr>
                <w:lang w:eastAsia="ru-RU"/>
              </w:rPr>
            </w:pPr>
            <w:r w:rsidRPr="00C17564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C17564" w:rsidRDefault="00141954" w:rsidP="009C1438">
            <w:pPr>
              <w:jc w:val="center"/>
              <w:rPr>
                <w:lang w:eastAsia="ru-RU"/>
              </w:rPr>
            </w:pPr>
            <w:r w:rsidRPr="00C17564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41954" w:rsidRPr="00C17564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C17564" w:rsidRDefault="00141954" w:rsidP="009C1438">
            <w:r w:rsidRPr="00C17564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C17564" w:rsidRDefault="00141954" w:rsidP="009C1438">
            <w:pPr>
              <w:rPr>
                <w:bCs/>
              </w:rPr>
            </w:pPr>
            <w:r w:rsidRPr="00C1756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E1309D" w:rsidTr="00765D04">
        <w:trPr>
          <w:trHeight w:val="1366"/>
        </w:trPr>
        <w:tc>
          <w:tcPr>
            <w:tcW w:w="3369" w:type="dxa"/>
            <w:vAlign w:val="bottom"/>
          </w:tcPr>
          <w:p w:rsidR="00141954" w:rsidRDefault="00141954" w:rsidP="009C1438"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  <w:p w:rsidR="00141954" w:rsidRPr="007B66A0" w:rsidRDefault="00141954" w:rsidP="009C1438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141954" w:rsidRPr="007B66A0" w:rsidRDefault="00141954" w:rsidP="009C1438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7B66A0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7040E8" w:rsidRDefault="00141954" w:rsidP="009C143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E1309D" w:rsidTr="00765D04">
        <w:trPr>
          <w:trHeight w:val="269"/>
        </w:trPr>
        <w:tc>
          <w:tcPr>
            <w:tcW w:w="3369" w:type="dxa"/>
            <w:vAlign w:val="bottom"/>
          </w:tcPr>
          <w:p w:rsidR="00141954" w:rsidRPr="007B66A0" w:rsidRDefault="00141954" w:rsidP="009C1438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141954" w:rsidRPr="007B66A0" w:rsidRDefault="00141954" w:rsidP="009C1438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7B66A0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7040E8" w:rsidRDefault="00141954" w:rsidP="009C143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141954" w:rsidRPr="007B66A0" w:rsidRDefault="00141954" w:rsidP="009C1438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41954" w:rsidRPr="007B66A0" w:rsidRDefault="00141954" w:rsidP="009C1438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7B66A0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7040E8" w:rsidRDefault="00141954" w:rsidP="009C143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141954" w:rsidRPr="007B66A0" w:rsidRDefault="00141954" w:rsidP="009C1438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41954" w:rsidRPr="007B66A0" w:rsidRDefault="00141954" w:rsidP="009C1438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41954" w:rsidRPr="007B66A0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7040E8" w:rsidRDefault="00141954" w:rsidP="009C143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141954" w:rsidRPr="007B66A0" w:rsidRDefault="00141954" w:rsidP="009C1438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41954" w:rsidRPr="007B66A0" w:rsidRDefault="00141954" w:rsidP="009C1438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41954" w:rsidRPr="007B66A0" w:rsidRDefault="00141954" w:rsidP="009C1438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41954" w:rsidRPr="007B66A0" w:rsidRDefault="00141954" w:rsidP="009C1438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41954" w:rsidRPr="007B66A0" w:rsidRDefault="00141954" w:rsidP="009C1438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7040E8" w:rsidRDefault="00141954" w:rsidP="009C143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3E1256">
        <w:trPr>
          <w:trHeight w:val="660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200,0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200,0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141954" w:rsidRPr="000D560E" w:rsidTr="003E1256">
        <w:trPr>
          <w:trHeight w:val="19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141954" w:rsidRPr="000D560E" w:rsidTr="009D1AF4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235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9D1AF4">
        <w:trPr>
          <w:trHeight w:val="189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9D2244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41954" w:rsidRPr="009D1AF4" w:rsidRDefault="00141954" w:rsidP="009C1438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10462,3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7421,8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805,5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1195,0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594E0D" w:rsidRDefault="00141954" w:rsidP="009C1438">
            <w:pPr>
              <w:rPr>
                <w:lang w:val="en-US" w:eastAsia="ru-RU"/>
              </w:rPr>
            </w:pPr>
            <w:r w:rsidRPr="00594E0D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614,6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141954" w:rsidRPr="000D560E" w:rsidTr="003E1256">
        <w:trPr>
          <w:trHeight w:val="523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141954" w:rsidRPr="000D560E" w:rsidTr="00765D04">
        <w:trPr>
          <w:trHeight w:val="343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141954" w:rsidRPr="000D560E" w:rsidTr="003E1256">
        <w:trPr>
          <w:trHeight w:val="352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lang w:eastAsia="ru-RU"/>
              </w:rPr>
            </w:pPr>
            <w:r w:rsidRPr="00594E0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594E0D" w:rsidRDefault="00141954" w:rsidP="009C1438">
            <w:pPr>
              <w:rPr>
                <w:bCs/>
                <w:lang w:eastAsia="ru-RU"/>
              </w:rPr>
            </w:pPr>
            <w:r w:rsidRPr="00594E0D">
              <w:rPr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141954" w:rsidRDefault="00141954" w:rsidP="009C143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C17564" w:rsidRDefault="00141954" w:rsidP="009C1438">
            <w:pPr>
              <w:rPr>
                <w:bCs/>
                <w:lang w:eastAsia="ru-RU"/>
              </w:rPr>
            </w:pPr>
            <w:r w:rsidRPr="00C17564">
              <w:rPr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141954" w:rsidRPr="000D560E" w:rsidTr="003E1256">
        <w:trPr>
          <w:trHeight w:val="189"/>
        </w:trPr>
        <w:tc>
          <w:tcPr>
            <w:tcW w:w="3369" w:type="dxa"/>
          </w:tcPr>
          <w:p w:rsidR="00141954" w:rsidRPr="00C17564" w:rsidRDefault="00141954" w:rsidP="009C1438">
            <w:pPr>
              <w:rPr>
                <w:lang w:eastAsia="ru-RU"/>
              </w:rPr>
            </w:pPr>
            <w:r w:rsidRPr="00C17564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C17564" w:rsidRDefault="00141954" w:rsidP="009C1438">
            <w:pPr>
              <w:rPr>
                <w:lang w:eastAsia="ru-RU"/>
              </w:rPr>
            </w:pPr>
            <w:r w:rsidRPr="00C1756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141954" w:rsidRPr="000D560E" w:rsidTr="00765D04">
        <w:trPr>
          <w:trHeight w:val="272"/>
        </w:trPr>
        <w:tc>
          <w:tcPr>
            <w:tcW w:w="3369" w:type="dxa"/>
          </w:tcPr>
          <w:p w:rsidR="00141954" w:rsidRPr="00C17564" w:rsidRDefault="00141954" w:rsidP="009C1438">
            <w:pPr>
              <w:rPr>
                <w:lang w:eastAsia="ru-RU"/>
              </w:rPr>
            </w:pPr>
            <w:r w:rsidRPr="00C17564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141954" w:rsidRPr="000D560E" w:rsidTr="003E1256">
        <w:trPr>
          <w:trHeight w:val="823"/>
        </w:trPr>
        <w:tc>
          <w:tcPr>
            <w:tcW w:w="3369" w:type="dxa"/>
          </w:tcPr>
          <w:p w:rsidR="00141954" w:rsidRPr="00C17564" w:rsidRDefault="00141954" w:rsidP="009C1438">
            <w:pPr>
              <w:rPr>
                <w:bCs/>
                <w:lang w:eastAsia="ru-RU"/>
              </w:rPr>
            </w:pPr>
            <w:r w:rsidRPr="00C17564">
              <w:rPr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C17564" w:rsidRDefault="00141954" w:rsidP="009C1438">
            <w:pPr>
              <w:rPr>
                <w:lang w:eastAsia="ru-RU"/>
              </w:rPr>
            </w:pPr>
            <w:r w:rsidRPr="00C17564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141954" w:rsidRPr="000D560E" w:rsidTr="003E1256">
        <w:trPr>
          <w:trHeight w:val="694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41954" w:rsidRPr="000D560E" w:rsidRDefault="00141954" w:rsidP="009C1438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141954" w:rsidRPr="000D560E" w:rsidTr="003E1256">
        <w:trPr>
          <w:trHeight w:val="180"/>
        </w:trPr>
        <w:tc>
          <w:tcPr>
            <w:tcW w:w="3369" w:type="dxa"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41954" w:rsidRPr="00E47C26" w:rsidRDefault="00141954" w:rsidP="009C1438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11267,8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141954" w:rsidRPr="000D560E" w:rsidRDefault="00141954" w:rsidP="009C1438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2662"/>
        <w:gridCol w:w="2663"/>
        <w:gridCol w:w="879"/>
        <w:gridCol w:w="4394"/>
      </w:tblGrid>
      <w:tr w:rsidR="00141954" w:rsidRPr="00577D4D" w:rsidTr="00555B8B">
        <w:trPr>
          <w:trHeight w:val="349"/>
        </w:trPr>
        <w:tc>
          <w:tcPr>
            <w:tcW w:w="2662" w:type="dxa"/>
          </w:tcPr>
          <w:p w:rsidR="00141954" w:rsidRDefault="00141954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141954" w:rsidRDefault="00141954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141954" w:rsidRDefault="00141954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141954" w:rsidRDefault="00141954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41954" w:rsidRDefault="00141954" w:rsidP="007F39B1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41954" w:rsidRDefault="00141954" w:rsidP="007F39B1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41954" w:rsidRDefault="00141954" w:rsidP="007F39B1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41954" w:rsidRDefault="00141954" w:rsidP="007F39B1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41954" w:rsidRPr="00952809" w:rsidRDefault="00141954" w:rsidP="007F39B1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Приложение 7</w:t>
            </w:r>
          </w:p>
        </w:tc>
      </w:tr>
      <w:tr w:rsidR="00141954" w:rsidRPr="00577D4D" w:rsidTr="00555B8B">
        <w:tc>
          <w:tcPr>
            <w:tcW w:w="2662" w:type="dxa"/>
          </w:tcPr>
          <w:p w:rsidR="00141954" w:rsidRDefault="00141954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141954" w:rsidRDefault="00141954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141954" w:rsidRDefault="00141954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141954" w:rsidRPr="00952809" w:rsidRDefault="00141954" w:rsidP="007F39B1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2021 год и </w:t>
            </w:r>
            <w:r w:rsidRPr="00952809">
              <w:rPr>
                <w:sz w:val="20"/>
                <w:szCs w:val="20"/>
              </w:rPr>
              <w:t xml:space="preserve"> плановый период 2022 и 2023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141954" w:rsidRDefault="00141954" w:rsidP="00555B8B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141954" w:rsidRDefault="00141954" w:rsidP="00555B8B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 w:firstRow="1" w:lastRow="0" w:firstColumn="1" w:lastColumn="0" w:noHBand="0" w:noVBand="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141954" w:rsidTr="00F56CD4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141954" w:rsidRDefault="00141954" w:rsidP="00F56CD4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141954" w:rsidRDefault="00141954" w:rsidP="00F56CD4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141954" w:rsidRDefault="00141954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41954" w:rsidTr="00F56CD4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141954" w:rsidRDefault="00141954" w:rsidP="00F56CD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141954" w:rsidRDefault="00141954" w:rsidP="00F56CD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 и  плановый период 2022и 2023 годов</w:t>
            </w:r>
          </w:p>
        </w:tc>
        <w:tc>
          <w:tcPr>
            <w:tcW w:w="1611" w:type="dxa"/>
            <w:gridSpan w:val="4"/>
          </w:tcPr>
          <w:p w:rsidR="00141954" w:rsidRDefault="00141954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141954" w:rsidRDefault="00141954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41954" w:rsidTr="00F56CD4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954" w:rsidRDefault="00141954" w:rsidP="00F56C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954" w:rsidRDefault="00141954" w:rsidP="00F56CD4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954" w:rsidRDefault="00141954" w:rsidP="00F56C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954" w:rsidRDefault="00141954" w:rsidP="00F56CD4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54" w:rsidRDefault="00141954" w:rsidP="00F56CD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954" w:rsidRDefault="00141954" w:rsidP="00F56CD4">
            <w:r>
              <w:rPr>
                <w:sz w:val="22"/>
                <w:szCs w:val="22"/>
              </w:rPr>
              <w:t>тыс. руб.</w:t>
            </w:r>
          </w:p>
        </w:tc>
      </w:tr>
      <w:tr w:rsidR="00141954" w:rsidTr="00F56CD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Default="00141954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  <w:p w:rsidR="00141954" w:rsidRPr="004E5270" w:rsidRDefault="00141954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141954" w:rsidTr="00555B8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954" w:rsidRPr="004E5270" w:rsidRDefault="00141954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4E5270" w:rsidRDefault="00141954" w:rsidP="00F56C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141954" w:rsidTr="00F56CD4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555B8B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4E5270" w:rsidRDefault="00141954" w:rsidP="00555B8B">
            <w:pPr>
              <w:jc w:val="center"/>
              <w:rPr>
                <w:sz w:val="26"/>
                <w:szCs w:val="26"/>
              </w:rPr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555B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555B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141954" w:rsidRPr="00D803D9" w:rsidTr="00F56CD4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555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Default="00141954" w:rsidP="00555B8B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555B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555B8B">
            <w:pPr>
              <w:jc w:val="center"/>
            </w:pPr>
          </w:p>
        </w:tc>
      </w:tr>
      <w:tr w:rsidR="00141954" w:rsidRPr="00D803D9" w:rsidTr="00555B8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Default="00141954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141954" w:rsidRPr="00D803D9" w:rsidTr="00555B8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Default="00141954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141954" w:rsidRPr="00D803D9" w:rsidTr="00555B8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141954">
            <w:pPr>
              <w:pStyle w:val="ConsTitle"/>
              <w:widowControl/>
              <w:ind w:left="31680" w:right="0" w:hangingChars="50" w:firstLine="3168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141954" w:rsidRPr="004E5270" w:rsidRDefault="00141954" w:rsidP="00141954">
            <w:pPr>
              <w:pStyle w:val="ConsTitle"/>
              <w:widowControl/>
              <w:ind w:left="31680" w:right="0" w:hangingChars="50" w:firstLine="3168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141954" w:rsidRPr="004E5270" w:rsidRDefault="00141954" w:rsidP="00141954">
            <w:pPr>
              <w:pStyle w:val="ConsTitle"/>
              <w:widowControl/>
              <w:ind w:left="31680" w:right="0" w:hangingChars="50" w:firstLine="3168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Pr="004E5270" w:rsidRDefault="00141954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954" w:rsidRDefault="00141954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54" w:rsidRPr="004E5270" w:rsidRDefault="00141954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p w:rsidR="00141954" w:rsidRDefault="00141954" w:rsidP="00024DB7">
      <w:pPr>
        <w:rPr>
          <w:lang w:eastAsia="ru-RU"/>
        </w:rPr>
      </w:pPr>
    </w:p>
    <w:sectPr w:rsidR="00141954" w:rsidSect="003C0486">
      <w:pgSz w:w="11906" w:h="16838"/>
      <w:pgMar w:top="1134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B7"/>
    <w:rsid w:val="00012538"/>
    <w:rsid w:val="0002096C"/>
    <w:rsid w:val="00021DBF"/>
    <w:rsid w:val="00024DB7"/>
    <w:rsid w:val="00034423"/>
    <w:rsid w:val="0004198A"/>
    <w:rsid w:val="000423DC"/>
    <w:rsid w:val="00050862"/>
    <w:rsid w:val="00053F06"/>
    <w:rsid w:val="00055022"/>
    <w:rsid w:val="0006060C"/>
    <w:rsid w:val="00066C1F"/>
    <w:rsid w:val="00070EE3"/>
    <w:rsid w:val="00084EF5"/>
    <w:rsid w:val="0009353E"/>
    <w:rsid w:val="000A1387"/>
    <w:rsid w:val="000A6DB1"/>
    <w:rsid w:val="000A7051"/>
    <w:rsid w:val="000B1685"/>
    <w:rsid w:val="000B45C7"/>
    <w:rsid w:val="000C701F"/>
    <w:rsid w:val="000D5577"/>
    <w:rsid w:val="000D560E"/>
    <w:rsid w:val="000F1256"/>
    <w:rsid w:val="000F2DA1"/>
    <w:rsid w:val="000F4197"/>
    <w:rsid w:val="00111080"/>
    <w:rsid w:val="00111398"/>
    <w:rsid w:val="0012151D"/>
    <w:rsid w:val="001325AB"/>
    <w:rsid w:val="00141954"/>
    <w:rsid w:val="00156D56"/>
    <w:rsid w:val="00160D49"/>
    <w:rsid w:val="001635DD"/>
    <w:rsid w:val="0016485E"/>
    <w:rsid w:val="0016527B"/>
    <w:rsid w:val="001677A8"/>
    <w:rsid w:val="00175701"/>
    <w:rsid w:val="00182245"/>
    <w:rsid w:val="0018321C"/>
    <w:rsid w:val="00186209"/>
    <w:rsid w:val="00194D3A"/>
    <w:rsid w:val="0019567D"/>
    <w:rsid w:val="001A30FD"/>
    <w:rsid w:val="001A373C"/>
    <w:rsid w:val="001A5457"/>
    <w:rsid w:val="001B76F7"/>
    <w:rsid w:val="001C2429"/>
    <w:rsid w:val="001C2C9E"/>
    <w:rsid w:val="001D1058"/>
    <w:rsid w:val="001D554D"/>
    <w:rsid w:val="001E4449"/>
    <w:rsid w:val="001E44B3"/>
    <w:rsid w:val="001F7E90"/>
    <w:rsid w:val="002011C7"/>
    <w:rsid w:val="0020344B"/>
    <w:rsid w:val="0020472C"/>
    <w:rsid w:val="00212C6B"/>
    <w:rsid w:val="00213EEA"/>
    <w:rsid w:val="00231C1A"/>
    <w:rsid w:val="00233635"/>
    <w:rsid w:val="00235674"/>
    <w:rsid w:val="00242252"/>
    <w:rsid w:val="00274F3E"/>
    <w:rsid w:val="00283924"/>
    <w:rsid w:val="00284C73"/>
    <w:rsid w:val="00285159"/>
    <w:rsid w:val="0029055C"/>
    <w:rsid w:val="002A5545"/>
    <w:rsid w:val="002B133B"/>
    <w:rsid w:val="002C46B7"/>
    <w:rsid w:val="002D1785"/>
    <w:rsid w:val="002E1DBB"/>
    <w:rsid w:val="002E5408"/>
    <w:rsid w:val="002F147E"/>
    <w:rsid w:val="00300A57"/>
    <w:rsid w:val="003258BD"/>
    <w:rsid w:val="00326D21"/>
    <w:rsid w:val="00327F56"/>
    <w:rsid w:val="00331460"/>
    <w:rsid w:val="003421EF"/>
    <w:rsid w:val="003530DD"/>
    <w:rsid w:val="00360D68"/>
    <w:rsid w:val="0036133B"/>
    <w:rsid w:val="00365837"/>
    <w:rsid w:val="00367DE6"/>
    <w:rsid w:val="003757BA"/>
    <w:rsid w:val="003878B9"/>
    <w:rsid w:val="003902AA"/>
    <w:rsid w:val="003A3612"/>
    <w:rsid w:val="003B0B2E"/>
    <w:rsid w:val="003B419C"/>
    <w:rsid w:val="003C0486"/>
    <w:rsid w:val="003C606C"/>
    <w:rsid w:val="003D5022"/>
    <w:rsid w:val="003E1256"/>
    <w:rsid w:val="003E40F8"/>
    <w:rsid w:val="003F1520"/>
    <w:rsid w:val="003F167E"/>
    <w:rsid w:val="004018B1"/>
    <w:rsid w:val="004136DA"/>
    <w:rsid w:val="0041562B"/>
    <w:rsid w:val="004218EB"/>
    <w:rsid w:val="00435794"/>
    <w:rsid w:val="00446117"/>
    <w:rsid w:val="0048534C"/>
    <w:rsid w:val="00485409"/>
    <w:rsid w:val="00485BC1"/>
    <w:rsid w:val="004928CC"/>
    <w:rsid w:val="00494C4E"/>
    <w:rsid w:val="004A27B8"/>
    <w:rsid w:val="004A343A"/>
    <w:rsid w:val="004A65AC"/>
    <w:rsid w:val="004C3EF2"/>
    <w:rsid w:val="004D0793"/>
    <w:rsid w:val="004D1E60"/>
    <w:rsid w:val="004D488D"/>
    <w:rsid w:val="004E0A0B"/>
    <w:rsid w:val="004E1B7E"/>
    <w:rsid w:val="004E233E"/>
    <w:rsid w:val="004E5270"/>
    <w:rsid w:val="004F3381"/>
    <w:rsid w:val="004F3B1D"/>
    <w:rsid w:val="004F589F"/>
    <w:rsid w:val="00502B41"/>
    <w:rsid w:val="00512D5F"/>
    <w:rsid w:val="0051685D"/>
    <w:rsid w:val="00531492"/>
    <w:rsid w:val="0054279C"/>
    <w:rsid w:val="00543F82"/>
    <w:rsid w:val="00554912"/>
    <w:rsid w:val="00555B8B"/>
    <w:rsid w:val="00562BBA"/>
    <w:rsid w:val="005665FF"/>
    <w:rsid w:val="00567BE7"/>
    <w:rsid w:val="00577D4D"/>
    <w:rsid w:val="00594E0D"/>
    <w:rsid w:val="00596401"/>
    <w:rsid w:val="005B1755"/>
    <w:rsid w:val="005D1306"/>
    <w:rsid w:val="005D5BA1"/>
    <w:rsid w:val="005E05AC"/>
    <w:rsid w:val="005E309A"/>
    <w:rsid w:val="005E5890"/>
    <w:rsid w:val="00603D58"/>
    <w:rsid w:val="00606C39"/>
    <w:rsid w:val="00612709"/>
    <w:rsid w:val="00626684"/>
    <w:rsid w:val="00626EFD"/>
    <w:rsid w:val="00631252"/>
    <w:rsid w:val="006361F2"/>
    <w:rsid w:val="00642621"/>
    <w:rsid w:val="00645C04"/>
    <w:rsid w:val="00654D9C"/>
    <w:rsid w:val="00673F70"/>
    <w:rsid w:val="00682E72"/>
    <w:rsid w:val="00683AEA"/>
    <w:rsid w:val="006912B7"/>
    <w:rsid w:val="00697610"/>
    <w:rsid w:val="006A1323"/>
    <w:rsid w:val="006A4E77"/>
    <w:rsid w:val="006A6219"/>
    <w:rsid w:val="006A7D39"/>
    <w:rsid w:val="006B314A"/>
    <w:rsid w:val="006C1ED0"/>
    <w:rsid w:val="006C32B2"/>
    <w:rsid w:val="006D4BEB"/>
    <w:rsid w:val="007040E8"/>
    <w:rsid w:val="007057FC"/>
    <w:rsid w:val="00736A9B"/>
    <w:rsid w:val="00742B9B"/>
    <w:rsid w:val="00751848"/>
    <w:rsid w:val="00765BDF"/>
    <w:rsid w:val="00765D04"/>
    <w:rsid w:val="00767F75"/>
    <w:rsid w:val="00780A1C"/>
    <w:rsid w:val="00780BBC"/>
    <w:rsid w:val="00794315"/>
    <w:rsid w:val="007A0770"/>
    <w:rsid w:val="007A1691"/>
    <w:rsid w:val="007A1B17"/>
    <w:rsid w:val="007A2AFC"/>
    <w:rsid w:val="007B66A0"/>
    <w:rsid w:val="007D37B3"/>
    <w:rsid w:val="007E3CA7"/>
    <w:rsid w:val="007E4C81"/>
    <w:rsid w:val="007E69C0"/>
    <w:rsid w:val="007E7A16"/>
    <w:rsid w:val="007F39B1"/>
    <w:rsid w:val="007F7C4A"/>
    <w:rsid w:val="00803DC7"/>
    <w:rsid w:val="00805167"/>
    <w:rsid w:val="00810EB0"/>
    <w:rsid w:val="008141C7"/>
    <w:rsid w:val="008261E6"/>
    <w:rsid w:val="008318E7"/>
    <w:rsid w:val="00835F1C"/>
    <w:rsid w:val="008372EC"/>
    <w:rsid w:val="00841B9A"/>
    <w:rsid w:val="0084460E"/>
    <w:rsid w:val="00847183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0F24"/>
    <w:rsid w:val="008E1777"/>
    <w:rsid w:val="008E2094"/>
    <w:rsid w:val="008E3524"/>
    <w:rsid w:val="008E4F16"/>
    <w:rsid w:val="008E526A"/>
    <w:rsid w:val="008F2B47"/>
    <w:rsid w:val="008F5079"/>
    <w:rsid w:val="008F5D84"/>
    <w:rsid w:val="0090392A"/>
    <w:rsid w:val="00905807"/>
    <w:rsid w:val="0091128D"/>
    <w:rsid w:val="00912F77"/>
    <w:rsid w:val="0091596A"/>
    <w:rsid w:val="0092462C"/>
    <w:rsid w:val="0092538E"/>
    <w:rsid w:val="00952809"/>
    <w:rsid w:val="00961156"/>
    <w:rsid w:val="009944C3"/>
    <w:rsid w:val="009A7CF8"/>
    <w:rsid w:val="009B0898"/>
    <w:rsid w:val="009B3BDC"/>
    <w:rsid w:val="009C0179"/>
    <w:rsid w:val="009C1438"/>
    <w:rsid w:val="009C1DCA"/>
    <w:rsid w:val="009C3E10"/>
    <w:rsid w:val="009D0682"/>
    <w:rsid w:val="009D1AF4"/>
    <w:rsid w:val="009D2244"/>
    <w:rsid w:val="009D3C71"/>
    <w:rsid w:val="009E0257"/>
    <w:rsid w:val="009F3AEE"/>
    <w:rsid w:val="009F4102"/>
    <w:rsid w:val="009F642A"/>
    <w:rsid w:val="00A07F70"/>
    <w:rsid w:val="00A173BE"/>
    <w:rsid w:val="00A271AB"/>
    <w:rsid w:val="00A27B91"/>
    <w:rsid w:val="00A33C4C"/>
    <w:rsid w:val="00A530F9"/>
    <w:rsid w:val="00A75693"/>
    <w:rsid w:val="00A757AD"/>
    <w:rsid w:val="00A8051F"/>
    <w:rsid w:val="00A9006C"/>
    <w:rsid w:val="00AA0F59"/>
    <w:rsid w:val="00AA2266"/>
    <w:rsid w:val="00AA3BCE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27CD0"/>
    <w:rsid w:val="00B32F69"/>
    <w:rsid w:val="00B465CB"/>
    <w:rsid w:val="00B53853"/>
    <w:rsid w:val="00B53CE2"/>
    <w:rsid w:val="00B60203"/>
    <w:rsid w:val="00B75248"/>
    <w:rsid w:val="00BA60B8"/>
    <w:rsid w:val="00BB4D62"/>
    <w:rsid w:val="00BD5B03"/>
    <w:rsid w:val="00C035A1"/>
    <w:rsid w:val="00C11FA0"/>
    <w:rsid w:val="00C17564"/>
    <w:rsid w:val="00C319DA"/>
    <w:rsid w:val="00C36121"/>
    <w:rsid w:val="00C56DF2"/>
    <w:rsid w:val="00C626F8"/>
    <w:rsid w:val="00C71360"/>
    <w:rsid w:val="00C77586"/>
    <w:rsid w:val="00C7780D"/>
    <w:rsid w:val="00C855B0"/>
    <w:rsid w:val="00CD0BEF"/>
    <w:rsid w:val="00CE152C"/>
    <w:rsid w:val="00CF231E"/>
    <w:rsid w:val="00CF435A"/>
    <w:rsid w:val="00CF6B63"/>
    <w:rsid w:val="00D02819"/>
    <w:rsid w:val="00D0284F"/>
    <w:rsid w:val="00D07CF4"/>
    <w:rsid w:val="00D10529"/>
    <w:rsid w:val="00D14B65"/>
    <w:rsid w:val="00D163A2"/>
    <w:rsid w:val="00D27250"/>
    <w:rsid w:val="00D32B51"/>
    <w:rsid w:val="00D37F41"/>
    <w:rsid w:val="00D47E5B"/>
    <w:rsid w:val="00D5691F"/>
    <w:rsid w:val="00D803D9"/>
    <w:rsid w:val="00D82B10"/>
    <w:rsid w:val="00D8664A"/>
    <w:rsid w:val="00D9164C"/>
    <w:rsid w:val="00D91984"/>
    <w:rsid w:val="00D93957"/>
    <w:rsid w:val="00DA2BC5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23F79"/>
    <w:rsid w:val="00E346EB"/>
    <w:rsid w:val="00E34EBA"/>
    <w:rsid w:val="00E37B0C"/>
    <w:rsid w:val="00E41CEB"/>
    <w:rsid w:val="00E457CC"/>
    <w:rsid w:val="00E47C26"/>
    <w:rsid w:val="00E50889"/>
    <w:rsid w:val="00E5266A"/>
    <w:rsid w:val="00E561C6"/>
    <w:rsid w:val="00E625D3"/>
    <w:rsid w:val="00E664E6"/>
    <w:rsid w:val="00E71B0C"/>
    <w:rsid w:val="00E73F7B"/>
    <w:rsid w:val="00E77419"/>
    <w:rsid w:val="00E90A17"/>
    <w:rsid w:val="00E93F14"/>
    <w:rsid w:val="00E943FB"/>
    <w:rsid w:val="00E944FF"/>
    <w:rsid w:val="00EB5736"/>
    <w:rsid w:val="00EC48B0"/>
    <w:rsid w:val="00ED329F"/>
    <w:rsid w:val="00EE22D7"/>
    <w:rsid w:val="00F025B2"/>
    <w:rsid w:val="00F12E71"/>
    <w:rsid w:val="00F2208B"/>
    <w:rsid w:val="00F242EA"/>
    <w:rsid w:val="00F51B17"/>
    <w:rsid w:val="00F56CD4"/>
    <w:rsid w:val="00F6230E"/>
    <w:rsid w:val="00F772CF"/>
    <w:rsid w:val="00F832C3"/>
    <w:rsid w:val="00F873BE"/>
    <w:rsid w:val="00F93D0B"/>
    <w:rsid w:val="00FB6F9D"/>
    <w:rsid w:val="00FC028E"/>
    <w:rsid w:val="00FD2734"/>
    <w:rsid w:val="00FD5577"/>
    <w:rsid w:val="00FE66BC"/>
    <w:rsid w:val="00FF541A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4DB7"/>
    <w:rPr>
      <w:rFonts w:ascii="Cambria" w:hAnsi="Cambria"/>
      <w:b/>
      <w:kern w:val="1"/>
      <w:sz w:val="20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4DB7"/>
    <w:rPr>
      <w:rFonts w:ascii="Cambria" w:hAnsi="Cambria"/>
      <w:b/>
      <w:i/>
      <w:sz w:val="20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4DB7"/>
    <w:rPr>
      <w:rFonts w:ascii="Cambria" w:hAnsi="Cambria"/>
      <w:b/>
      <w:sz w:val="20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4DB7"/>
    <w:rPr>
      <w:rFonts w:ascii="Calibri" w:hAnsi="Calibri"/>
      <w:b/>
      <w:sz w:val="20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4DB7"/>
    <w:rPr>
      <w:rFonts w:ascii="Calibri" w:hAnsi="Calibri"/>
      <w:b/>
      <w:i/>
      <w:sz w:val="20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24DB7"/>
    <w:rPr>
      <w:rFonts w:ascii="Calibri" w:hAnsi="Calibri"/>
      <w:b/>
      <w:sz w:val="2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24DB7"/>
    <w:rPr>
      <w:rFonts w:ascii="Calibri" w:hAnsi="Calibri"/>
      <w:sz w:val="20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24DB7"/>
    <w:rPr>
      <w:rFonts w:ascii="Calibri" w:hAnsi="Calibri"/>
      <w:i/>
      <w:sz w:val="20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24DB7"/>
    <w:rPr>
      <w:rFonts w:ascii="Cambria" w:hAnsi="Cambria"/>
      <w:sz w:val="20"/>
      <w:lang w:val="x-none"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0">
    <w:name w:val="Основной шрифт абзаца1"/>
    <w:uiPriority w:val="99"/>
    <w:rsid w:val="00024DB7"/>
  </w:style>
  <w:style w:type="character" w:customStyle="1" w:styleId="2">
    <w:name w:val="Основной текст с отступом 2 Знак"/>
    <w:uiPriority w:val="99"/>
    <w:rsid w:val="00024DB7"/>
    <w:rPr>
      <w:sz w:val="24"/>
    </w:rPr>
  </w:style>
  <w:style w:type="character" w:customStyle="1" w:styleId="a">
    <w:name w:val="Основной текст Знак"/>
    <w:uiPriority w:val="99"/>
    <w:rsid w:val="00024DB7"/>
    <w:rPr>
      <w:sz w:val="24"/>
    </w:rPr>
  </w:style>
  <w:style w:type="character" w:customStyle="1" w:styleId="a0">
    <w:name w:val="номер страницы"/>
    <w:uiPriority w:val="99"/>
    <w:rsid w:val="00024DB7"/>
  </w:style>
  <w:style w:type="character" w:customStyle="1" w:styleId="a1">
    <w:name w:val="Основной шрифт"/>
    <w:uiPriority w:val="99"/>
    <w:rsid w:val="00024DB7"/>
  </w:style>
  <w:style w:type="character" w:customStyle="1" w:styleId="a2">
    <w:name w:val="Верхний колонтитул Знак"/>
    <w:uiPriority w:val="99"/>
    <w:rsid w:val="00024DB7"/>
  </w:style>
  <w:style w:type="character" w:customStyle="1" w:styleId="a3">
    <w:name w:val="Основной текст с отступом Знак"/>
    <w:uiPriority w:val="99"/>
    <w:rsid w:val="00024DB7"/>
    <w:rPr>
      <w:sz w:val="24"/>
    </w:rPr>
  </w:style>
  <w:style w:type="character" w:customStyle="1" w:styleId="20">
    <w:name w:val="Основной текст 2 Знак"/>
    <w:uiPriority w:val="99"/>
    <w:rsid w:val="00024DB7"/>
    <w:rPr>
      <w:sz w:val="24"/>
    </w:rPr>
  </w:style>
  <w:style w:type="character" w:customStyle="1" w:styleId="3">
    <w:name w:val="Основной текст 3 Знак"/>
    <w:uiPriority w:val="99"/>
    <w:rsid w:val="00024DB7"/>
    <w:rPr>
      <w:sz w:val="16"/>
    </w:rPr>
  </w:style>
  <w:style w:type="character" w:customStyle="1" w:styleId="a4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0">
    <w:name w:val="Основной текст с отступом 3 Знак"/>
    <w:uiPriority w:val="99"/>
    <w:rsid w:val="00024DB7"/>
    <w:rPr>
      <w:sz w:val="16"/>
    </w:rPr>
  </w:style>
  <w:style w:type="character" w:styleId="Hyperlink">
    <w:name w:val="Hyperlink"/>
    <w:basedOn w:val="DefaultParagraphFont"/>
    <w:uiPriority w:val="99"/>
    <w:rsid w:val="00024DB7"/>
    <w:rPr>
      <w:rFonts w:cs="Times New Roman"/>
      <w:color w:val="0000FF"/>
      <w:u w:val="single"/>
    </w:rPr>
  </w:style>
  <w:style w:type="character" w:customStyle="1" w:styleId="a5">
    <w:name w:val="Нижний колонтитул Знак"/>
    <w:uiPriority w:val="99"/>
    <w:rsid w:val="00024DB7"/>
    <w:rPr>
      <w:sz w:val="24"/>
    </w:rPr>
  </w:style>
  <w:style w:type="character" w:customStyle="1" w:styleId="a6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7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024DB7"/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24DB7"/>
    <w:rPr>
      <w:rFonts w:ascii="Arial" w:eastAsia="Microsoft YaHei" w:hAnsi="Arial"/>
      <w:sz w:val="28"/>
      <w:lang w:val="x-none" w:eastAsia="ar-SA" w:bidi="ar-SA"/>
    </w:rPr>
  </w:style>
  <w:style w:type="paragraph" w:styleId="BodyText">
    <w:name w:val="Body Text"/>
    <w:basedOn w:val="Normal"/>
    <w:link w:val="BodyTextChar"/>
    <w:uiPriority w:val="99"/>
    <w:rsid w:val="00024DB7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4DB7"/>
    <w:rPr>
      <w:rFonts w:ascii="Times New Roman" w:hAnsi="Times New Roman"/>
      <w:sz w:val="20"/>
      <w:lang w:val="x-none" w:eastAsia="ar-SA" w:bidi="ar-SA"/>
    </w:rPr>
  </w:style>
  <w:style w:type="paragraph" w:styleId="List">
    <w:name w:val="List"/>
    <w:basedOn w:val="BodyText"/>
    <w:uiPriority w:val="99"/>
    <w:rsid w:val="00024DB7"/>
    <w:rPr>
      <w:rFonts w:cs="Mangal"/>
    </w:rPr>
  </w:style>
  <w:style w:type="paragraph" w:customStyle="1" w:styleId="11">
    <w:name w:val="Название1"/>
    <w:basedOn w:val="Normal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024DB7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Normal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3">
    <w:name w:val="заголовок 1"/>
    <w:basedOn w:val="Normal"/>
    <w:next w:val="Normal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2">
    <w:name w:val="заголовок 2"/>
    <w:basedOn w:val="Normal"/>
    <w:next w:val="Normal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4DB7"/>
    <w:rPr>
      <w:rFonts w:ascii="Times New Roman" w:hAnsi="Times New Roman"/>
      <w:sz w:val="20"/>
      <w:lang w:val="x-none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4DB7"/>
    <w:rPr>
      <w:rFonts w:ascii="Times New Roman" w:hAnsi="Times New Roman"/>
      <w:sz w:val="20"/>
      <w:lang w:val="x-none" w:eastAsia="ar-SA" w:bidi="ar-SA"/>
    </w:rPr>
  </w:style>
  <w:style w:type="paragraph" w:customStyle="1" w:styleId="220">
    <w:name w:val="Основной текст 22"/>
    <w:basedOn w:val="Normal"/>
    <w:uiPriority w:val="99"/>
    <w:rsid w:val="00024DB7"/>
    <w:pPr>
      <w:jc w:val="both"/>
    </w:pPr>
    <w:rPr>
      <w:szCs w:val="20"/>
    </w:rPr>
  </w:style>
  <w:style w:type="paragraph" w:customStyle="1" w:styleId="31">
    <w:name w:val="Основной текст 31"/>
    <w:basedOn w:val="Normal"/>
    <w:uiPriority w:val="99"/>
    <w:rsid w:val="00024DB7"/>
    <w:pPr>
      <w:jc w:val="both"/>
    </w:pPr>
    <w:rPr>
      <w:sz w:val="16"/>
      <w:szCs w:val="20"/>
    </w:rPr>
  </w:style>
  <w:style w:type="paragraph" w:customStyle="1" w:styleId="210">
    <w:name w:val="Основной текст 21"/>
    <w:basedOn w:val="Normal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Normal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Normal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Normal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al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Normal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Normal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Normal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Normal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Normal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Normal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Normal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Normal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Normal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Normal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4DB7"/>
    <w:rPr>
      <w:rFonts w:ascii="Times New Roman" w:hAnsi="Times New Roman"/>
      <w:sz w:val="20"/>
      <w:lang w:val="x-none" w:eastAsia="ar-SA" w:bidi="ar-SA"/>
    </w:rPr>
  </w:style>
  <w:style w:type="paragraph" w:customStyle="1" w:styleId="xl35">
    <w:name w:val="xl35"/>
    <w:basedOn w:val="Normal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Normal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Normal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Normal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Normal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Normal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Normal"/>
    <w:next w:val="Normal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Normal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6">
    <w:name w:val="Цитата1"/>
    <w:basedOn w:val="Normal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4DB7"/>
    <w:rPr>
      <w:rFonts w:ascii="Tahoma" w:hAnsi="Tahoma"/>
      <w:sz w:val="20"/>
      <w:lang w:val="x-none" w:eastAsia="ar-SA" w:bidi="ar-SA"/>
    </w:rPr>
  </w:style>
  <w:style w:type="paragraph" w:customStyle="1" w:styleId="17">
    <w:name w:val="Схема документа1"/>
    <w:basedOn w:val="Normal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8">
    <w:name w:val="Знак"/>
    <w:basedOn w:val="Normal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oSpacing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rsid w:val="00024DB7"/>
    <w:pPr>
      <w:spacing w:before="280" w:after="280"/>
    </w:pPr>
  </w:style>
  <w:style w:type="paragraph" w:customStyle="1" w:styleId="xl66">
    <w:name w:val="xl66"/>
    <w:basedOn w:val="Normal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Normal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Normal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Normal"/>
    <w:uiPriority w:val="99"/>
    <w:rsid w:val="00024DB7"/>
    <w:pPr>
      <w:spacing w:before="280" w:after="280"/>
    </w:pPr>
  </w:style>
  <w:style w:type="paragraph" w:customStyle="1" w:styleId="xl70">
    <w:name w:val="xl70"/>
    <w:basedOn w:val="Normal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Normal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Normal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Normal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Normal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Normal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Normal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Normal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Normal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Normal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Normal"/>
    <w:uiPriority w:val="99"/>
    <w:rsid w:val="00024DB7"/>
    <w:pPr>
      <w:spacing w:before="280" w:after="280"/>
    </w:pPr>
  </w:style>
  <w:style w:type="paragraph" w:customStyle="1" w:styleId="xl111">
    <w:name w:val="xl111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Normal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Normal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Normal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Normal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Normal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Normal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Normal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Normal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9">
    <w:name w:val="Знак Знак Знак Знак Знак Знак"/>
    <w:basedOn w:val="Normal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024DB7"/>
    <w:pPr>
      <w:spacing w:before="280" w:after="280"/>
    </w:pPr>
  </w:style>
  <w:style w:type="paragraph" w:styleId="BodyTextIndent2">
    <w:name w:val="Body Text Indent 2"/>
    <w:basedOn w:val="Normal"/>
    <w:link w:val="BodyTextIndent2Char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4DB7"/>
    <w:rPr>
      <w:rFonts w:ascii="Times New Roman" w:hAnsi="Times New Roman"/>
      <w:sz w:val="20"/>
      <w:lang w:val="x-none" w:eastAsia="ru-RU"/>
    </w:rPr>
  </w:style>
  <w:style w:type="paragraph" w:styleId="BodyText2">
    <w:name w:val="Body Text 2"/>
    <w:basedOn w:val="Normal"/>
    <w:link w:val="BodyText2Char"/>
    <w:uiPriority w:val="99"/>
    <w:rsid w:val="00024DB7"/>
    <w:pPr>
      <w:jc w:val="both"/>
    </w:pPr>
    <w:rPr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24DB7"/>
    <w:rPr>
      <w:rFonts w:ascii="Times New Roman" w:hAnsi="Times New Roman"/>
      <w:sz w:val="20"/>
      <w:lang w:val="x-none" w:eastAsia="ru-RU"/>
    </w:rPr>
  </w:style>
  <w:style w:type="paragraph" w:styleId="BodyText3">
    <w:name w:val="Body Text 3"/>
    <w:basedOn w:val="Normal"/>
    <w:link w:val="BodyText3Char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24DB7"/>
    <w:rPr>
      <w:rFonts w:ascii="Times New Roman" w:hAnsi="Times New Roman"/>
      <w:sz w:val="20"/>
      <w:lang w:val="x-none" w:eastAsia="ru-RU"/>
    </w:rPr>
  </w:style>
  <w:style w:type="paragraph" w:styleId="PlainText">
    <w:name w:val="Plain Text"/>
    <w:basedOn w:val="Normal"/>
    <w:link w:val="PlainTextChar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4DB7"/>
    <w:rPr>
      <w:rFonts w:ascii="Courier New" w:hAnsi="Courier New"/>
      <w:sz w:val="20"/>
      <w:lang w:val="x-none" w:eastAsia="ru-RU"/>
    </w:rPr>
  </w:style>
  <w:style w:type="paragraph" w:styleId="BodyTextIndent3">
    <w:name w:val="Body Text Indent 3"/>
    <w:basedOn w:val="Normal"/>
    <w:link w:val="BodyTextIndent3Char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24DB7"/>
    <w:rPr>
      <w:rFonts w:ascii="Times New Roman" w:hAnsi="Times New Roman"/>
      <w:sz w:val="20"/>
      <w:lang w:val="x-none" w:eastAsia="ru-RU"/>
    </w:rPr>
  </w:style>
  <w:style w:type="paragraph" w:styleId="Caption">
    <w:name w:val="caption"/>
    <w:basedOn w:val="Normal"/>
    <w:next w:val="Normal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BlockText">
    <w:name w:val="Block Text"/>
    <w:basedOn w:val="Normal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24DB7"/>
    <w:rPr>
      <w:rFonts w:ascii="Tahoma" w:hAnsi="Tahoma"/>
      <w:sz w:val="20"/>
      <w:shd w:val="clear" w:color="auto" w:fill="000080"/>
      <w:lang w:val="x-none" w:eastAsia="ru-RU"/>
    </w:rPr>
  </w:style>
  <w:style w:type="table" w:styleId="TableGrid">
    <w:name w:val="Table Grid"/>
    <w:basedOn w:val="TableNormal"/>
    <w:uiPriority w:val="99"/>
    <w:rsid w:val="00024DB7"/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12151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62</Pages>
  <Words>12777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subject/>
  <dc:creator>Пользователь Windows</dc:creator>
  <cp:keywords/>
  <dc:description/>
  <cp:lastModifiedBy>User</cp:lastModifiedBy>
  <cp:revision>50</cp:revision>
  <cp:lastPrinted>2021-12-24T11:41:00Z</cp:lastPrinted>
  <dcterms:created xsi:type="dcterms:W3CDTF">2021-12-06T06:45:00Z</dcterms:created>
  <dcterms:modified xsi:type="dcterms:W3CDTF">2022-01-11T11:48:00Z</dcterms:modified>
</cp:coreProperties>
</file>