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2B" w:rsidRDefault="00CA132B" w:rsidP="009D270F">
      <w:pPr>
        <w:pStyle w:val="a3"/>
        <w:spacing w:before="76"/>
        <w:ind w:right="1041"/>
        <w:jc w:val="center"/>
      </w:pPr>
      <w:r>
        <w:rPr>
          <w:b/>
        </w:rPr>
        <w:t xml:space="preserve">    </w:t>
      </w:r>
      <w:r w:rsidR="00BB194E" w:rsidRPr="00BB194E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9.75pt" fillcolor="window">
            <v:imagedata r:id="rId7" o:title=""/>
          </v:shape>
        </w:pict>
      </w:r>
    </w:p>
    <w:p w:rsidR="00CA132B" w:rsidRDefault="00CA132B" w:rsidP="0060064F">
      <w:pPr>
        <w:pStyle w:val="a3"/>
        <w:ind w:right="-150"/>
        <w:rPr>
          <w:sz w:val="20"/>
        </w:rPr>
      </w:pPr>
    </w:p>
    <w:p w:rsidR="00CA132B" w:rsidRDefault="00CA132B" w:rsidP="009D270F">
      <w:pPr>
        <w:pStyle w:val="a6"/>
        <w:spacing w:line="240" w:lineRule="auto"/>
        <w:ind w:left="-110" w:right="-150" w:firstLine="110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CA132B" w:rsidRDefault="00CA132B" w:rsidP="009D270F">
      <w:pPr>
        <w:pStyle w:val="a6"/>
        <w:spacing w:line="240" w:lineRule="auto"/>
        <w:ind w:left="-110" w:right="-150" w:firstLine="110"/>
      </w:pPr>
      <w:r>
        <w:rPr>
          <w:rFonts w:ascii="Times New Roman CYR" w:hAnsi="Times New Roman CYR"/>
        </w:rPr>
        <w:t xml:space="preserve">Новгородская область </w:t>
      </w:r>
      <w:proofErr w:type="spellStart"/>
      <w:r>
        <w:rPr>
          <w:rFonts w:ascii="Times New Roman CYR" w:hAnsi="Times New Roman CYR"/>
        </w:rPr>
        <w:t>Шимский</w:t>
      </w:r>
      <w:proofErr w:type="spellEnd"/>
      <w:r>
        <w:rPr>
          <w:rFonts w:ascii="Times New Roman CYR" w:hAnsi="Times New Roman CYR"/>
        </w:rPr>
        <w:t xml:space="preserve"> район</w:t>
      </w:r>
    </w:p>
    <w:p w:rsidR="00CA132B" w:rsidRDefault="00CA132B" w:rsidP="009D270F">
      <w:pPr>
        <w:pStyle w:val="a6"/>
        <w:ind w:left="-110" w:right="-150" w:firstLine="110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Администрация </w:t>
      </w:r>
      <w:proofErr w:type="spellStart"/>
      <w:r>
        <w:rPr>
          <w:rFonts w:ascii="Times New Roman CYR" w:hAnsi="Times New Roman CYR"/>
        </w:rPr>
        <w:t>Подгощского</w:t>
      </w:r>
      <w:proofErr w:type="spellEnd"/>
      <w:r>
        <w:rPr>
          <w:rFonts w:ascii="Times New Roman CYR" w:hAnsi="Times New Roman CYR"/>
        </w:rPr>
        <w:t xml:space="preserve"> сельского поселения</w:t>
      </w:r>
    </w:p>
    <w:p w:rsidR="00CA132B" w:rsidRDefault="00CA132B" w:rsidP="009D270F">
      <w:pPr>
        <w:pStyle w:val="Style25"/>
        <w:widowControl/>
        <w:spacing w:line="240" w:lineRule="auto"/>
        <w:ind w:left="-110" w:right="-150" w:firstLine="110"/>
        <w:rPr>
          <w:color w:val="000000"/>
          <w:szCs w:val="28"/>
        </w:rPr>
      </w:pPr>
      <w:r>
        <w:rPr>
          <w:rStyle w:val="FontStyle101"/>
          <w:sz w:val="28"/>
          <w:szCs w:val="52"/>
        </w:rPr>
        <w:t>ПОСТАНОВЛЕНИЕ</w:t>
      </w:r>
    </w:p>
    <w:p w:rsidR="00CA132B" w:rsidRDefault="00CA132B" w:rsidP="009D270F">
      <w:pPr>
        <w:adjustRightInd w:val="0"/>
        <w:ind w:left="-110" w:right="-150" w:firstLine="110"/>
        <w:jc w:val="center"/>
        <w:rPr>
          <w:sz w:val="28"/>
          <w:szCs w:val="28"/>
        </w:rPr>
      </w:pPr>
    </w:p>
    <w:p w:rsidR="00CA132B" w:rsidRDefault="00CA132B" w:rsidP="009D270F">
      <w:pPr>
        <w:adjustRightInd w:val="0"/>
        <w:ind w:left="-110" w:right="-150" w:firstLine="110"/>
        <w:jc w:val="center"/>
        <w:rPr>
          <w:sz w:val="28"/>
          <w:szCs w:val="28"/>
        </w:rPr>
      </w:pPr>
      <w:r>
        <w:rPr>
          <w:sz w:val="28"/>
          <w:szCs w:val="28"/>
        </w:rPr>
        <w:t>от 20.10.2021  № 117</w:t>
      </w:r>
    </w:p>
    <w:p w:rsidR="00CA132B" w:rsidRPr="009D270F" w:rsidRDefault="00CA132B" w:rsidP="009D270F">
      <w:pPr>
        <w:spacing w:line="360" w:lineRule="auto"/>
        <w:ind w:left="-110" w:right="-150" w:firstLine="1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Подгощи</w:t>
      </w:r>
      <w:proofErr w:type="spellEnd"/>
    </w:p>
    <w:p w:rsidR="00CA132B" w:rsidRDefault="00CA132B" w:rsidP="0060064F">
      <w:pPr>
        <w:pStyle w:val="Heading11"/>
        <w:spacing w:before="1"/>
        <w:ind w:left="-110" w:right="-150" w:firstLine="110"/>
        <w:jc w:val="center"/>
      </w:pPr>
      <w:r>
        <w:t xml:space="preserve">Об утверждении </w:t>
      </w:r>
      <w:proofErr w:type="gramStart"/>
      <w:r>
        <w:t>перечня главных администраторов источников</w:t>
      </w:r>
      <w:r>
        <w:rPr>
          <w:spacing w:val="1"/>
        </w:rPr>
        <w:t xml:space="preserve"> </w:t>
      </w:r>
      <w:r>
        <w:t>финансирования дефицита бюджета</w:t>
      </w:r>
      <w:proofErr w:type="gramEnd"/>
      <w:r>
        <w:t xml:space="preserve"> </w:t>
      </w:r>
      <w:proofErr w:type="spellStart"/>
      <w:r>
        <w:t>Подгощского</w:t>
      </w:r>
      <w:proofErr w:type="spellEnd"/>
      <w:r>
        <w:t xml:space="preserve"> сельского поселения, порядка и сроков</w:t>
      </w:r>
      <w:r>
        <w:rPr>
          <w:spacing w:val="1"/>
        </w:rPr>
        <w:t xml:space="preserve"> </w:t>
      </w:r>
      <w:r>
        <w:t>внесения</w:t>
      </w:r>
      <w:r>
        <w:rPr>
          <w:spacing w:val="-9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главных</w:t>
      </w:r>
      <w:r>
        <w:rPr>
          <w:spacing w:val="-9"/>
        </w:rPr>
        <w:t xml:space="preserve"> </w:t>
      </w:r>
      <w:r>
        <w:t>администраторов</w:t>
      </w:r>
      <w:r>
        <w:rPr>
          <w:spacing w:val="-9"/>
        </w:rPr>
        <w:t xml:space="preserve"> </w:t>
      </w:r>
      <w:r>
        <w:t xml:space="preserve">источников </w:t>
      </w:r>
      <w:r>
        <w:rPr>
          <w:spacing w:val="-67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дефицита</w:t>
      </w:r>
      <w:r>
        <w:rPr>
          <w:spacing w:val="-6"/>
        </w:rPr>
        <w:t xml:space="preserve"> бюджета </w:t>
      </w:r>
      <w:proofErr w:type="spellStart"/>
      <w:r>
        <w:t>Подгощского</w:t>
      </w:r>
      <w:proofErr w:type="spellEnd"/>
      <w:r>
        <w:t xml:space="preserve"> сельского поселения</w:t>
      </w:r>
    </w:p>
    <w:p w:rsidR="00CA132B" w:rsidRDefault="00CA132B" w:rsidP="009D270F">
      <w:pPr>
        <w:pStyle w:val="Heading11"/>
        <w:spacing w:before="1"/>
        <w:ind w:left="-110" w:right="-150" w:firstLine="110"/>
        <w:jc w:val="center"/>
        <w:rPr>
          <w:b w:val="0"/>
          <w:sz w:val="27"/>
        </w:rPr>
      </w:pPr>
    </w:p>
    <w:p w:rsidR="00CA132B" w:rsidRDefault="00CA132B" w:rsidP="009D270F">
      <w:pPr>
        <w:pStyle w:val="a3"/>
        <w:tabs>
          <w:tab w:val="left" w:pos="1400"/>
          <w:tab w:val="left" w:pos="3112"/>
          <w:tab w:val="left" w:pos="4122"/>
          <w:tab w:val="left" w:pos="4167"/>
          <w:tab w:val="left" w:pos="6414"/>
        </w:tabs>
        <w:spacing w:before="1"/>
        <w:ind w:left="-110" w:right="-150" w:firstLine="110"/>
        <w:jc w:val="both"/>
        <w:rPr>
          <w:spacing w:val="-3"/>
        </w:rPr>
      </w:pPr>
      <w:r>
        <w:t xml:space="preserve">          </w:t>
      </w:r>
      <w:proofErr w:type="gramStart"/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статьей</w:t>
      </w:r>
      <w:r>
        <w:tab/>
      </w:r>
      <w:r>
        <w:tab/>
        <w:t>160.2 Бюджетного кодекса Российской</w:t>
      </w:r>
      <w:r>
        <w:rPr>
          <w:spacing w:val="1"/>
        </w:rPr>
        <w:t xml:space="preserve"> </w:t>
      </w:r>
      <w:r>
        <w:t>Федерации, Постановлением Правительства Российской Федерации 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сентября</w:t>
      </w:r>
      <w:r>
        <w:tab/>
        <w:t>2021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tab/>
        <w:t>1568</w:t>
      </w:r>
      <w:r>
        <w:tab/>
        <w:t>«Об утверждении общих требований к</w:t>
      </w:r>
      <w:r>
        <w:rPr>
          <w:spacing w:val="1"/>
        </w:rPr>
        <w:t xml:space="preserve"> </w:t>
      </w:r>
      <w:r>
        <w:t>закреплению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 (государственными</w:t>
      </w:r>
      <w:r>
        <w:rPr>
          <w:spacing w:val="1"/>
        </w:rPr>
        <w:t xml:space="preserve"> </w:t>
      </w:r>
      <w:r>
        <w:t>органами) субъекта Российской Федерации, органами управления</w:t>
      </w:r>
      <w:r>
        <w:rPr>
          <w:spacing w:val="1"/>
        </w:rPr>
        <w:t xml:space="preserve"> </w:t>
      </w:r>
      <w:r>
        <w:t>территориальными фондами обязательного медицинского страхования,</w:t>
      </w:r>
      <w:r>
        <w:rPr>
          <w:spacing w:val="1"/>
        </w:rPr>
        <w:t xml:space="preserve"> </w:t>
      </w:r>
      <w:r>
        <w:t>органами местного самоуправления, органами местной администрации</w:t>
      </w:r>
      <w:r>
        <w:rPr>
          <w:spacing w:val="1"/>
        </w:rPr>
        <w:t xml:space="preserve"> </w:t>
      </w:r>
      <w:r>
        <w:t>полномочий главного администратора источников финансирования дефицита</w:t>
      </w:r>
      <w:r>
        <w:rPr>
          <w:spacing w:val="1"/>
        </w:rPr>
        <w:t xml:space="preserve"> </w:t>
      </w:r>
      <w:r>
        <w:t>бюджета и к утверждению перечня главных администраторов</w:t>
      </w:r>
      <w:proofErr w:type="gramEnd"/>
      <w:r>
        <w:t xml:space="preserve"> 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12"/>
        </w:rPr>
        <w:t xml:space="preserve"> </w:t>
      </w:r>
      <w:r>
        <w:t>дефицита</w:t>
      </w:r>
      <w:r>
        <w:rPr>
          <w:spacing w:val="-12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субъекта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бюджета</w:t>
      </w:r>
      <w:r>
        <w:rPr>
          <w:spacing w:val="-67"/>
        </w:rPr>
        <w:t xml:space="preserve"> </w:t>
      </w:r>
      <w:r>
        <w:t>территориального фонда обязательного медицинского страхования, местного</w:t>
      </w:r>
      <w:r>
        <w:rPr>
          <w:spacing w:val="1"/>
        </w:rPr>
        <w:t xml:space="preserve"> </w:t>
      </w:r>
      <w:r>
        <w:t>бюджета»</w:t>
      </w:r>
      <w:r>
        <w:rPr>
          <w:spacing w:val="-4"/>
        </w:rPr>
        <w:t xml:space="preserve"> </w:t>
      </w:r>
      <w:r>
        <w:t xml:space="preserve">Администрация </w:t>
      </w:r>
      <w:proofErr w:type="spellStart"/>
      <w:r>
        <w:t>Подгощского</w:t>
      </w:r>
      <w:proofErr w:type="spellEnd"/>
      <w:r>
        <w:t xml:space="preserve"> сельского поселения</w:t>
      </w:r>
      <w:r>
        <w:rPr>
          <w:spacing w:val="-3"/>
        </w:rPr>
        <w:t xml:space="preserve"> </w:t>
      </w:r>
    </w:p>
    <w:p w:rsidR="00CA132B" w:rsidRDefault="00CA132B" w:rsidP="00A704B1">
      <w:pPr>
        <w:pStyle w:val="a3"/>
        <w:tabs>
          <w:tab w:val="left" w:pos="1400"/>
          <w:tab w:val="left" w:pos="3112"/>
          <w:tab w:val="left" w:pos="4122"/>
          <w:tab w:val="left" w:pos="4167"/>
          <w:tab w:val="left" w:pos="6414"/>
        </w:tabs>
        <w:spacing w:before="1"/>
        <w:ind w:left="-110" w:right="-150" w:firstLine="110"/>
        <w:jc w:val="both"/>
        <w:rPr>
          <w:b/>
        </w:rPr>
      </w:pPr>
      <w:r>
        <w:rPr>
          <w:b/>
        </w:rPr>
        <w:t>ПОСТАНОВЛЯЕТ:</w:t>
      </w:r>
    </w:p>
    <w:p w:rsidR="00CA132B" w:rsidRPr="009D270F" w:rsidRDefault="00CA132B" w:rsidP="00A704B1">
      <w:pPr>
        <w:pStyle w:val="a3"/>
        <w:tabs>
          <w:tab w:val="left" w:pos="1400"/>
          <w:tab w:val="left" w:pos="3112"/>
          <w:tab w:val="left" w:pos="4122"/>
          <w:tab w:val="left" w:pos="4167"/>
          <w:tab w:val="left" w:pos="6414"/>
        </w:tabs>
        <w:spacing w:before="1"/>
        <w:ind w:left="-110" w:right="-150" w:firstLine="110"/>
        <w:jc w:val="both"/>
        <w:rPr>
          <w:b/>
        </w:rPr>
      </w:pPr>
      <w:r>
        <w:t xml:space="preserve">     </w:t>
      </w:r>
      <w:r w:rsidRPr="009D270F">
        <w:t>1</w:t>
      </w:r>
      <w:r>
        <w:t>.</w:t>
      </w:r>
      <w:r>
        <w:rPr>
          <w:b/>
        </w:rPr>
        <w:t xml:space="preserve">  </w:t>
      </w:r>
      <w:r>
        <w:t xml:space="preserve">Утвердить </w:t>
      </w:r>
      <w:r>
        <w:rPr>
          <w:spacing w:val="-8"/>
        </w:rPr>
        <w:t xml:space="preserve"> </w:t>
      </w:r>
      <w:r>
        <w:t>прилагаемые:</w:t>
      </w:r>
    </w:p>
    <w:p w:rsidR="00CA132B" w:rsidRDefault="00CA132B" w:rsidP="009D270F">
      <w:pPr>
        <w:pStyle w:val="a3"/>
        <w:ind w:left="-110" w:right="-150" w:firstLine="110"/>
        <w:jc w:val="both"/>
      </w:pPr>
      <w:r>
        <w:t>Перечень</w:t>
      </w:r>
      <w:r>
        <w:rPr>
          <w:spacing w:val="-15"/>
        </w:rPr>
        <w:t xml:space="preserve"> </w:t>
      </w:r>
      <w:r>
        <w:t>главных</w:t>
      </w:r>
      <w:r>
        <w:rPr>
          <w:spacing w:val="-14"/>
        </w:rPr>
        <w:t xml:space="preserve"> </w:t>
      </w:r>
      <w:proofErr w:type="gramStart"/>
      <w:r>
        <w:t>администраторов</w:t>
      </w:r>
      <w:r>
        <w:rPr>
          <w:spacing w:val="-14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финансирования</w:t>
      </w:r>
      <w:r>
        <w:rPr>
          <w:spacing w:val="-67"/>
        </w:rPr>
        <w:t xml:space="preserve"> </w:t>
      </w:r>
      <w:r>
        <w:t>дефицита</w:t>
      </w:r>
      <w:r>
        <w:rPr>
          <w:spacing w:val="-2"/>
        </w:rPr>
        <w:t xml:space="preserve">      </w:t>
      </w:r>
      <w:r>
        <w:t>бюджета</w:t>
      </w:r>
      <w:proofErr w:type="gramEnd"/>
      <w:r>
        <w:t xml:space="preserve"> </w:t>
      </w:r>
      <w:proofErr w:type="spellStart"/>
      <w:r>
        <w:t>Подгощского</w:t>
      </w:r>
      <w:proofErr w:type="spellEnd"/>
      <w:r>
        <w:t xml:space="preserve"> сельского поселения;</w:t>
      </w:r>
    </w:p>
    <w:p w:rsidR="00CA132B" w:rsidRDefault="00CA132B" w:rsidP="009D270F">
      <w:pPr>
        <w:pStyle w:val="a3"/>
        <w:ind w:left="-110" w:right="-150" w:firstLine="110"/>
        <w:jc w:val="both"/>
      </w:pPr>
      <w:r>
        <w:t>Порядок и сроки внесения изменений в перечень главных</w:t>
      </w:r>
      <w:r>
        <w:rPr>
          <w:spacing w:val="1"/>
        </w:rPr>
        <w:t xml:space="preserve"> </w:t>
      </w:r>
      <w:proofErr w:type="gramStart"/>
      <w:r>
        <w:t>администраторов</w:t>
      </w:r>
      <w:r>
        <w:rPr>
          <w:spacing w:val="-13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финансирования</w:t>
      </w:r>
      <w:r>
        <w:rPr>
          <w:spacing w:val="-12"/>
        </w:rPr>
        <w:t xml:space="preserve"> </w:t>
      </w:r>
      <w:r>
        <w:t>дефицита</w:t>
      </w:r>
      <w:r>
        <w:rPr>
          <w:spacing w:val="-13"/>
        </w:rPr>
        <w:t xml:space="preserve"> </w:t>
      </w:r>
      <w:r>
        <w:t>бюджета</w:t>
      </w:r>
      <w:proofErr w:type="gramEnd"/>
      <w:r>
        <w:t xml:space="preserve"> </w:t>
      </w:r>
      <w:proofErr w:type="spellStart"/>
      <w:r>
        <w:t>Подгощского</w:t>
      </w:r>
      <w:proofErr w:type="spellEnd"/>
      <w:r>
        <w:t xml:space="preserve"> сельского поселения.</w:t>
      </w:r>
    </w:p>
    <w:p w:rsidR="00CA132B" w:rsidRDefault="00CA132B" w:rsidP="009D270F">
      <w:pPr>
        <w:pStyle w:val="a5"/>
        <w:tabs>
          <w:tab w:val="left" w:pos="1363"/>
        </w:tabs>
        <w:ind w:left="-110" w:right="-150" w:firstLine="0"/>
        <w:jc w:val="both"/>
        <w:rPr>
          <w:sz w:val="28"/>
        </w:rPr>
      </w:pPr>
      <w:r>
        <w:rPr>
          <w:sz w:val="28"/>
        </w:rPr>
        <w:t xml:space="preserve">     2. Настоящее постановление применяется к правоотношениям,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возникающим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бюджета </w:t>
      </w:r>
      <w:proofErr w:type="spellStart"/>
      <w:r w:rsidRPr="00FB4094">
        <w:rPr>
          <w:sz w:val="28"/>
        </w:rPr>
        <w:t>Подгощского</w:t>
      </w:r>
      <w:proofErr w:type="spellEnd"/>
      <w:r w:rsidRPr="00FB4094">
        <w:rPr>
          <w:sz w:val="28"/>
        </w:rPr>
        <w:t xml:space="preserve"> сельского поселения</w:t>
      </w:r>
      <w:r>
        <w:rPr>
          <w:sz w:val="28"/>
        </w:rPr>
        <w:t>,</w:t>
      </w:r>
      <w:r w:rsidRPr="00FB4094">
        <w:rPr>
          <w:sz w:val="28"/>
        </w:rPr>
        <w:t xml:space="preserve"> </w:t>
      </w:r>
      <w:r>
        <w:rPr>
          <w:sz w:val="28"/>
        </w:rPr>
        <w:t>начиная</w:t>
      </w:r>
      <w:r w:rsidRPr="00FB4094">
        <w:rPr>
          <w:sz w:val="28"/>
        </w:rPr>
        <w:t xml:space="preserve"> </w:t>
      </w:r>
      <w:r>
        <w:rPr>
          <w:sz w:val="28"/>
        </w:rPr>
        <w:t>с</w:t>
      </w:r>
      <w:r w:rsidRPr="00FB4094">
        <w:rPr>
          <w:sz w:val="28"/>
        </w:rPr>
        <w:t xml:space="preserve"> </w:t>
      </w:r>
      <w:r>
        <w:rPr>
          <w:sz w:val="28"/>
        </w:rPr>
        <w:t>бюджета</w:t>
      </w:r>
      <w:r w:rsidRPr="00FB4094">
        <w:rPr>
          <w:sz w:val="28"/>
        </w:rPr>
        <w:t xml:space="preserve"> </w:t>
      </w:r>
      <w:r>
        <w:rPr>
          <w:sz w:val="28"/>
        </w:rPr>
        <w:t>на</w:t>
      </w:r>
      <w:r w:rsidRPr="00FB4094">
        <w:rPr>
          <w:sz w:val="28"/>
        </w:rPr>
        <w:t xml:space="preserve"> </w:t>
      </w:r>
      <w:r>
        <w:rPr>
          <w:sz w:val="28"/>
        </w:rPr>
        <w:t>2022</w:t>
      </w:r>
      <w:r w:rsidRPr="00FB4094">
        <w:rPr>
          <w:sz w:val="28"/>
        </w:rPr>
        <w:t xml:space="preserve"> </w:t>
      </w:r>
      <w:r>
        <w:rPr>
          <w:sz w:val="28"/>
        </w:rPr>
        <w:t>год</w:t>
      </w:r>
      <w:r w:rsidRPr="00FB4094">
        <w:rPr>
          <w:sz w:val="28"/>
        </w:rPr>
        <w:t xml:space="preserve"> </w:t>
      </w:r>
      <w:r>
        <w:rPr>
          <w:sz w:val="28"/>
        </w:rPr>
        <w:t>и</w:t>
      </w:r>
      <w:r w:rsidRPr="00FB4094">
        <w:rPr>
          <w:sz w:val="28"/>
        </w:rPr>
        <w:t xml:space="preserve"> </w:t>
      </w:r>
      <w:r>
        <w:rPr>
          <w:sz w:val="28"/>
        </w:rPr>
        <w:t>на</w:t>
      </w:r>
      <w:r w:rsidRPr="00FB4094">
        <w:rPr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годов.</w:t>
      </w:r>
    </w:p>
    <w:p w:rsidR="00CA132B" w:rsidRDefault="00CA132B" w:rsidP="009D270F">
      <w:pPr>
        <w:pStyle w:val="a5"/>
        <w:ind w:left="-110" w:right="-150" w:firstLine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Pr="00FB4094">
        <w:rPr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spellStart"/>
      <w:r w:rsidRPr="00FB4094">
        <w:rPr>
          <w:sz w:val="28"/>
          <w:szCs w:val="28"/>
        </w:rPr>
        <w:t>Подгощского</w:t>
      </w:r>
      <w:proofErr w:type="spellEnd"/>
      <w:r w:rsidRPr="00FB4094"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proofErr w:type="spellStart"/>
      <w:r w:rsidRPr="00FB4094">
        <w:rPr>
          <w:sz w:val="28"/>
          <w:szCs w:val="28"/>
        </w:rPr>
        <w:t>подгощское-адм</w:t>
      </w:r>
      <w:proofErr w:type="gramStart"/>
      <w:r w:rsidRPr="00FB4094">
        <w:rPr>
          <w:sz w:val="28"/>
          <w:szCs w:val="28"/>
        </w:rPr>
        <w:t>.р</w:t>
      </w:r>
      <w:proofErr w:type="gramEnd"/>
      <w:r w:rsidRPr="00FB4094">
        <w:rPr>
          <w:sz w:val="28"/>
          <w:szCs w:val="28"/>
        </w:rPr>
        <w:t>ф</w:t>
      </w:r>
      <w:proofErr w:type="spellEnd"/>
      <w:r w:rsidRPr="00FB4094">
        <w:rPr>
          <w:sz w:val="28"/>
          <w:szCs w:val="28"/>
        </w:rPr>
        <w:t>).</w:t>
      </w:r>
    </w:p>
    <w:p w:rsidR="00CA132B" w:rsidRPr="00FB4094" w:rsidRDefault="00CA132B" w:rsidP="009D270F">
      <w:pPr>
        <w:pStyle w:val="a5"/>
        <w:ind w:left="-110" w:right="-150" w:firstLine="110"/>
        <w:jc w:val="both"/>
        <w:rPr>
          <w:sz w:val="28"/>
          <w:szCs w:val="28"/>
        </w:rPr>
      </w:pPr>
    </w:p>
    <w:p w:rsidR="00CA132B" w:rsidRPr="009D270F" w:rsidRDefault="00CA132B" w:rsidP="009D270F">
      <w:pPr>
        <w:tabs>
          <w:tab w:val="left" w:pos="1102"/>
          <w:tab w:val="left" w:pos="4889"/>
        </w:tabs>
        <w:ind w:left="-110" w:right="-150" w:firstLine="110"/>
        <w:rPr>
          <w:sz w:val="28"/>
        </w:rPr>
      </w:pPr>
      <w:r>
        <w:rPr>
          <w:sz w:val="28"/>
        </w:rPr>
        <w:t xml:space="preserve">     </w:t>
      </w:r>
      <w:r w:rsidRPr="009D270F">
        <w:rPr>
          <w:sz w:val="28"/>
        </w:rPr>
        <w:t>Глава поселения                                                                  Л.В.Николаева</w:t>
      </w:r>
    </w:p>
    <w:p w:rsidR="00CA132B" w:rsidRDefault="00CA132B">
      <w:pPr>
        <w:sectPr w:rsidR="00CA132B" w:rsidSect="009D270F">
          <w:type w:val="continuous"/>
          <w:pgSz w:w="11900" w:h="16840"/>
          <w:pgMar w:top="719" w:right="790" w:bottom="280" w:left="1580" w:header="720" w:footer="720" w:gutter="0"/>
          <w:cols w:space="720"/>
        </w:sectPr>
      </w:pPr>
    </w:p>
    <w:p w:rsidR="00CA132B" w:rsidRDefault="00CA132B">
      <w:pPr>
        <w:pStyle w:val="a3"/>
        <w:spacing w:before="1"/>
        <w:rPr>
          <w:sz w:val="9"/>
        </w:rPr>
      </w:pPr>
    </w:p>
    <w:p w:rsidR="00CA132B" w:rsidRPr="0060064F" w:rsidRDefault="00CA132B">
      <w:pPr>
        <w:pStyle w:val="a3"/>
        <w:spacing w:before="88"/>
        <w:ind w:right="114"/>
        <w:jc w:val="right"/>
        <w:rPr>
          <w:sz w:val="24"/>
          <w:szCs w:val="24"/>
        </w:rPr>
      </w:pPr>
      <w:r w:rsidRPr="0060064F">
        <w:rPr>
          <w:sz w:val="24"/>
          <w:szCs w:val="24"/>
        </w:rPr>
        <w:t>УТВЕРЖДЕН</w:t>
      </w:r>
    </w:p>
    <w:p w:rsidR="00CA132B" w:rsidRPr="0060064F" w:rsidRDefault="00CA132B">
      <w:pPr>
        <w:pStyle w:val="a3"/>
        <w:spacing w:before="38" w:line="268" w:lineRule="auto"/>
        <w:ind w:left="6641" w:right="115" w:hanging="736"/>
        <w:jc w:val="right"/>
        <w:rPr>
          <w:sz w:val="24"/>
          <w:szCs w:val="24"/>
        </w:rPr>
      </w:pPr>
      <w:r w:rsidRPr="0060064F">
        <w:rPr>
          <w:spacing w:val="-1"/>
          <w:sz w:val="24"/>
          <w:szCs w:val="24"/>
        </w:rPr>
        <w:t xml:space="preserve">постановлением </w:t>
      </w:r>
      <w:r w:rsidRPr="0060064F">
        <w:rPr>
          <w:sz w:val="24"/>
          <w:szCs w:val="24"/>
        </w:rPr>
        <w:t xml:space="preserve">Администрации </w:t>
      </w:r>
      <w:proofErr w:type="spellStart"/>
      <w:r w:rsidRPr="0060064F">
        <w:rPr>
          <w:sz w:val="24"/>
          <w:szCs w:val="24"/>
        </w:rPr>
        <w:t>Подгощского</w:t>
      </w:r>
      <w:proofErr w:type="spellEnd"/>
      <w:r w:rsidRPr="0060064F">
        <w:rPr>
          <w:sz w:val="24"/>
          <w:szCs w:val="24"/>
        </w:rPr>
        <w:t xml:space="preserve"> сельского поселения </w:t>
      </w:r>
      <w:proofErr w:type="gramStart"/>
      <w:r w:rsidRPr="0060064F">
        <w:rPr>
          <w:sz w:val="24"/>
          <w:szCs w:val="24"/>
        </w:rPr>
        <w:t>от</w:t>
      </w:r>
      <w:proofErr w:type="gramEnd"/>
    </w:p>
    <w:p w:rsidR="00CA132B" w:rsidRPr="0060064F" w:rsidRDefault="00CA132B">
      <w:pPr>
        <w:tabs>
          <w:tab w:val="left" w:pos="558"/>
          <w:tab w:val="left" w:pos="2096"/>
          <w:tab w:val="left" w:pos="3201"/>
        </w:tabs>
        <w:spacing w:line="320" w:lineRule="exact"/>
        <w:ind w:right="114"/>
        <w:jc w:val="right"/>
        <w:rPr>
          <w:sz w:val="28"/>
          <w:szCs w:val="28"/>
        </w:rPr>
      </w:pPr>
      <w:r w:rsidRPr="0060064F">
        <w:rPr>
          <w:sz w:val="24"/>
          <w:szCs w:val="24"/>
        </w:rPr>
        <w:t xml:space="preserve">«20» октября </w:t>
      </w:r>
      <w:r w:rsidR="00B61FAD">
        <w:rPr>
          <w:sz w:val="24"/>
          <w:szCs w:val="24"/>
        </w:rPr>
        <w:t xml:space="preserve">2021 </w:t>
      </w:r>
      <w:r w:rsidRPr="0060064F">
        <w:rPr>
          <w:sz w:val="24"/>
          <w:szCs w:val="24"/>
        </w:rPr>
        <w:t>№</w:t>
      </w:r>
      <w:r w:rsidRPr="0060064F">
        <w:rPr>
          <w:spacing w:val="-1"/>
          <w:sz w:val="24"/>
          <w:szCs w:val="24"/>
        </w:rPr>
        <w:t xml:space="preserve"> </w:t>
      </w:r>
      <w:r w:rsidRPr="0060064F">
        <w:rPr>
          <w:w w:val="99"/>
          <w:sz w:val="24"/>
          <w:szCs w:val="24"/>
        </w:rPr>
        <w:t xml:space="preserve"> </w:t>
      </w:r>
      <w:r w:rsidRPr="0060064F">
        <w:rPr>
          <w:sz w:val="24"/>
          <w:szCs w:val="24"/>
        </w:rPr>
        <w:t>117</w:t>
      </w:r>
    </w:p>
    <w:p w:rsidR="00CA132B" w:rsidRDefault="00CA132B" w:rsidP="004E6440">
      <w:pPr>
        <w:pStyle w:val="Heading11"/>
        <w:spacing w:before="239"/>
        <w:ind w:left="851" w:right="7" w:hanging="284"/>
      </w:pPr>
      <w:r>
        <w:t>Перечень</w:t>
      </w:r>
      <w:r>
        <w:rPr>
          <w:spacing w:val="8"/>
        </w:rPr>
        <w:t xml:space="preserve"> </w:t>
      </w:r>
      <w:r>
        <w:t>главных</w:t>
      </w:r>
      <w:r>
        <w:rPr>
          <w:spacing w:val="9"/>
        </w:rPr>
        <w:t xml:space="preserve"> </w:t>
      </w:r>
      <w:proofErr w:type="gramStart"/>
      <w:r>
        <w:t>администраторов</w:t>
      </w:r>
      <w:r>
        <w:rPr>
          <w:spacing w:val="9"/>
        </w:rPr>
        <w:t xml:space="preserve"> </w:t>
      </w:r>
      <w:r>
        <w:t>источников</w:t>
      </w:r>
      <w:r>
        <w:rPr>
          <w:spacing w:val="9"/>
        </w:rPr>
        <w:t xml:space="preserve"> </w:t>
      </w:r>
      <w:r>
        <w:t>финансирования</w:t>
      </w:r>
      <w:r>
        <w:rPr>
          <w:spacing w:val="-67"/>
        </w:rPr>
        <w:t xml:space="preserve"> </w:t>
      </w:r>
      <w:r>
        <w:t>дефицита</w:t>
      </w:r>
      <w:r>
        <w:rPr>
          <w:spacing w:val="-1"/>
        </w:rPr>
        <w:t xml:space="preserve"> </w:t>
      </w:r>
      <w:r>
        <w:t>бюджета</w:t>
      </w:r>
      <w:proofErr w:type="gramEnd"/>
      <w:r>
        <w:t xml:space="preserve"> </w:t>
      </w:r>
      <w:proofErr w:type="spellStart"/>
      <w:r>
        <w:t>Подгощского</w:t>
      </w:r>
      <w:proofErr w:type="spellEnd"/>
      <w:r>
        <w:t xml:space="preserve"> сельского поселения</w:t>
      </w:r>
    </w:p>
    <w:p w:rsidR="00CA132B" w:rsidRDefault="00CA132B">
      <w:pPr>
        <w:pStyle w:val="a3"/>
        <w:spacing w:before="10"/>
        <w:rPr>
          <w:b/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1"/>
        <w:gridCol w:w="745"/>
        <w:gridCol w:w="3133"/>
        <w:gridCol w:w="4798"/>
      </w:tblGrid>
      <w:tr w:rsidR="00CA132B" w:rsidTr="006E7115">
        <w:trPr>
          <w:trHeight w:val="800"/>
        </w:trPr>
        <w:tc>
          <w:tcPr>
            <w:tcW w:w="901" w:type="dxa"/>
            <w:vMerge w:val="restart"/>
          </w:tcPr>
          <w:p w:rsidR="00CA132B" w:rsidRPr="006E7115" w:rsidRDefault="00CA132B" w:rsidP="006E7115">
            <w:pPr>
              <w:pStyle w:val="TableParagraph"/>
              <w:spacing w:line="240" w:lineRule="auto"/>
              <w:ind w:left="107" w:right="413" w:hanging="8"/>
              <w:jc w:val="left"/>
              <w:rPr>
                <w:sz w:val="26"/>
              </w:rPr>
            </w:pPr>
            <w:r w:rsidRPr="006E7115">
              <w:rPr>
                <w:sz w:val="26"/>
              </w:rPr>
              <w:t>№</w:t>
            </w:r>
            <w:r w:rsidRPr="006E7115"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 w:rsidRPr="006E7115">
              <w:rPr>
                <w:sz w:val="26"/>
              </w:rPr>
              <w:t>п</w:t>
            </w:r>
            <w:proofErr w:type="spellEnd"/>
            <w:proofErr w:type="gramEnd"/>
            <w:r w:rsidRPr="006E7115">
              <w:rPr>
                <w:sz w:val="26"/>
              </w:rPr>
              <w:t>/</w:t>
            </w:r>
            <w:proofErr w:type="spellStart"/>
            <w:r w:rsidRPr="006E7115">
              <w:rPr>
                <w:sz w:val="26"/>
              </w:rPr>
              <w:t>п</w:t>
            </w:r>
            <w:proofErr w:type="spellEnd"/>
          </w:p>
        </w:tc>
        <w:tc>
          <w:tcPr>
            <w:tcW w:w="3878" w:type="dxa"/>
            <w:gridSpan w:val="2"/>
          </w:tcPr>
          <w:p w:rsidR="00CA132B" w:rsidRPr="006E7115" w:rsidRDefault="00CA132B" w:rsidP="006E7115">
            <w:pPr>
              <w:pStyle w:val="TableParagraph"/>
              <w:spacing w:line="240" w:lineRule="auto"/>
              <w:ind w:left="108" w:right="225" w:hanging="8"/>
              <w:jc w:val="left"/>
              <w:rPr>
                <w:sz w:val="26"/>
              </w:rPr>
            </w:pPr>
            <w:r w:rsidRPr="006E7115">
              <w:rPr>
                <w:sz w:val="26"/>
              </w:rPr>
              <w:t>Код</w:t>
            </w:r>
            <w:r w:rsidRPr="006E7115">
              <w:rPr>
                <w:spacing w:val="-14"/>
                <w:sz w:val="26"/>
              </w:rPr>
              <w:t xml:space="preserve"> </w:t>
            </w:r>
            <w:r w:rsidRPr="006E7115">
              <w:rPr>
                <w:sz w:val="26"/>
              </w:rPr>
              <w:t>бюджетной</w:t>
            </w:r>
            <w:r w:rsidRPr="006E7115">
              <w:rPr>
                <w:spacing w:val="-13"/>
                <w:sz w:val="26"/>
              </w:rPr>
              <w:t xml:space="preserve"> </w:t>
            </w:r>
            <w:r w:rsidRPr="006E7115">
              <w:rPr>
                <w:sz w:val="26"/>
              </w:rPr>
              <w:t>классификации</w:t>
            </w:r>
            <w:r w:rsidRPr="006E7115">
              <w:rPr>
                <w:spacing w:val="-62"/>
                <w:sz w:val="26"/>
              </w:rPr>
              <w:t xml:space="preserve"> </w:t>
            </w:r>
            <w:r w:rsidRPr="006E7115">
              <w:rPr>
                <w:sz w:val="26"/>
              </w:rPr>
              <w:t>Российской</w:t>
            </w:r>
            <w:r w:rsidRPr="006E7115">
              <w:rPr>
                <w:spacing w:val="-3"/>
                <w:sz w:val="26"/>
              </w:rPr>
              <w:t xml:space="preserve"> </w:t>
            </w:r>
            <w:r w:rsidRPr="006E7115">
              <w:rPr>
                <w:sz w:val="26"/>
              </w:rPr>
              <w:t>Федерации</w:t>
            </w:r>
          </w:p>
        </w:tc>
        <w:tc>
          <w:tcPr>
            <w:tcW w:w="4798" w:type="dxa"/>
            <w:vMerge w:val="restart"/>
          </w:tcPr>
          <w:p w:rsidR="00CA132B" w:rsidRPr="006E7115" w:rsidRDefault="00CA132B" w:rsidP="006E7115">
            <w:pPr>
              <w:pStyle w:val="TableParagraph"/>
              <w:spacing w:line="240" w:lineRule="auto"/>
              <w:ind w:right="153" w:hanging="8"/>
              <w:jc w:val="left"/>
              <w:rPr>
                <w:sz w:val="26"/>
              </w:rPr>
            </w:pPr>
            <w:r w:rsidRPr="006E7115">
              <w:rPr>
                <w:spacing w:val="-1"/>
                <w:sz w:val="26"/>
              </w:rPr>
              <w:t xml:space="preserve">Наименование </w:t>
            </w:r>
            <w:r w:rsidRPr="006E7115">
              <w:rPr>
                <w:sz w:val="26"/>
              </w:rPr>
              <w:t>главного администратора</w:t>
            </w:r>
            <w:r w:rsidRPr="006E7115">
              <w:rPr>
                <w:spacing w:val="-62"/>
                <w:sz w:val="26"/>
              </w:rPr>
              <w:t xml:space="preserve"> </w:t>
            </w:r>
            <w:r w:rsidRPr="006E7115">
              <w:rPr>
                <w:sz w:val="26"/>
              </w:rPr>
              <w:t>источников финансирования дефицита</w:t>
            </w:r>
            <w:r w:rsidRPr="006E7115">
              <w:rPr>
                <w:spacing w:val="1"/>
                <w:sz w:val="26"/>
              </w:rPr>
              <w:t xml:space="preserve"> </w:t>
            </w:r>
            <w:r w:rsidRPr="006E7115">
              <w:rPr>
                <w:sz w:val="26"/>
              </w:rPr>
              <w:t>областного бюджета, кода группы,</w:t>
            </w:r>
            <w:r w:rsidRPr="006E7115">
              <w:rPr>
                <w:spacing w:val="1"/>
                <w:sz w:val="26"/>
              </w:rPr>
              <w:t xml:space="preserve"> </w:t>
            </w:r>
            <w:r w:rsidRPr="006E7115">
              <w:rPr>
                <w:sz w:val="26"/>
              </w:rPr>
              <w:t>подгруппы, статьи и вида источника</w:t>
            </w:r>
            <w:r w:rsidRPr="006E7115">
              <w:rPr>
                <w:spacing w:val="1"/>
                <w:sz w:val="26"/>
              </w:rPr>
              <w:t xml:space="preserve"> </w:t>
            </w:r>
            <w:r w:rsidRPr="006E7115">
              <w:rPr>
                <w:sz w:val="26"/>
              </w:rPr>
              <w:t>финансирования дефицита областного</w:t>
            </w:r>
            <w:r w:rsidRPr="006E7115">
              <w:rPr>
                <w:spacing w:val="1"/>
                <w:sz w:val="26"/>
              </w:rPr>
              <w:t xml:space="preserve"> </w:t>
            </w:r>
            <w:r w:rsidRPr="006E7115">
              <w:rPr>
                <w:sz w:val="26"/>
              </w:rPr>
              <w:t>бюджета</w:t>
            </w:r>
          </w:p>
        </w:tc>
      </w:tr>
      <w:tr w:rsidR="00CA132B" w:rsidTr="006E7115">
        <w:trPr>
          <w:trHeight w:val="1790"/>
        </w:trPr>
        <w:tc>
          <w:tcPr>
            <w:tcW w:w="901" w:type="dxa"/>
            <w:vMerge/>
            <w:tcBorders>
              <w:top w:val="nil"/>
            </w:tcBorders>
          </w:tcPr>
          <w:p w:rsidR="00CA132B" w:rsidRPr="006E7115" w:rsidRDefault="00CA132B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</w:tcPr>
          <w:p w:rsidR="00CA132B" w:rsidRPr="006E7115" w:rsidRDefault="00CA132B" w:rsidP="006E7115">
            <w:pPr>
              <w:pStyle w:val="TableParagraph"/>
              <w:spacing w:line="240" w:lineRule="auto"/>
              <w:ind w:left="108" w:right="136" w:hanging="8"/>
              <w:jc w:val="left"/>
              <w:rPr>
                <w:sz w:val="26"/>
              </w:rPr>
            </w:pPr>
            <w:r w:rsidRPr="006E7115">
              <w:rPr>
                <w:sz w:val="26"/>
              </w:rPr>
              <w:t>код</w:t>
            </w:r>
            <w:r w:rsidRPr="006E7115">
              <w:rPr>
                <w:spacing w:val="1"/>
                <w:sz w:val="26"/>
              </w:rPr>
              <w:t xml:space="preserve"> </w:t>
            </w:r>
            <w:r w:rsidRPr="006E7115">
              <w:rPr>
                <w:spacing w:val="-1"/>
                <w:sz w:val="26"/>
              </w:rPr>
              <w:t>глав</w:t>
            </w:r>
            <w:r w:rsidRPr="006E7115">
              <w:rPr>
                <w:spacing w:val="-62"/>
                <w:sz w:val="26"/>
              </w:rPr>
              <w:t xml:space="preserve"> </w:t>
            </w:r>
            <w:proofErr w:type="spellStart"/>
            <w:r w:rsidRPr="006E7115">
              <w:rPr>
                <w:sz w:val="26"/>
              </w:rPr>
              <w:t>ы</w:t>
            </w:r>
            <w:proofErr w:type="spellEnd"/>
          </w:p>
        </w:tc>
        <w:tc>
          <w:tcPr>
            <w:tcW w:w="3133" w:type="dxa"/>
          </w:tcPr>
          <w:p w:rsidR="00CA132B" w:rsidRPr="006E7115" w:rsidRDefault="00CA132B" w:rsidP="006E7115">
            <w:pPr>
              <w:pStyle w:val="TableParagraph"/>
              <w:spacing w:line="240" w:lineRule="auto"/>
              <w:ind w:left="147" w:firstLine="752"/>
              <w:jc w:val="left"/>
              <w:rPr>
                <w:sz w:val="26"/>
              </w:rPr>
            </w:pPr>
            <w:r w:rsidRPr="006E7115">
              <w:rPr>
                <w:sz w:val="26"/>
              </w:rPr>
              <w:t>код группы,</w:t>
            </w:r>
            <w:r w:rsidRPr="006E7115">
              <w:rPr>
                <w:spacing w:val="1"/>
                <w:sz w:val="26"/>
              </w:rPr>
              <w:t xml:space="preserve"> </w:t>
            </w:r>
            <w:r w:rsidRPr="006E7115">
              <w:rPr>
                <w:sz w:val="26"/>
              </w:rPr>
              <w:t>подгруппы,</w:t>
            </w:r>
            <w:r w:rsidRPr="006E7115">
              <w:rPr>
                <w:spacing w:val="-8"/>
                <w:sz w:val="26"/>
              </w:rPr>
              <w:t xml:space="preserve"> </w:t>
            </w:r>
            <w:r w:rsidRPr="006E7115">
              <w:rPr>
                <w:sz w:val="26"/>
              </w:rPr>
              <w:t>статьи</w:t>
            </w:r>
            <w:r w:rsidRPr="006E7115">
              <w:rPr>
                <w:spacing w:val="-8"/>
                <w:sz w:val="26"/>
              </w:rPr>
              <w:t xml:space="preserve"> </w:t>
            </w:r>
            <w:r w:rsidRPr="006E7115">
              <w:rPr>
                <w:sz w:val="26"/>
              </w:rPr>
              <w:t>и</w:t>
            </w:r>
            <w:r w:rsidRPr="006E7115">
              <w:rPr>
                <w:spacing w:val="-8"/>
                <w:sz w:val="26"/>
              </w:rPr>
              <w:t xml:space="preserve"> </w:t>
            </w:r>
            <w:r w:rsidRPr="006E7115">
              <w:rPr>
                <w:sz w:val="26"/>
              </w:rPr>
              <w:t>вида</w:t>
            </w:r>
          </w:p>
          <w:p w:rsidR="00CA132B" w:rsidRPr="006E7115" w:rsidRDefault="00CA132B" w:rsidP="006E7115">
            <w:pPr>
              <w:pStyle w:val="TableParagraph"/>
              <w:spacing w:line="298" w:lineRule="exact"/>
              <w:ind w:left="385" w:right="371" w:firstLine="1"/>
              <w:rPr>
                <w:sz w:val="26"/>
              </w:rPr>
            </w:pPr>
            <w:r w:rsidRPr="006E7115">
              <w:rPr>
                <w:sz w:val="26"/>
              </w:rPr>
              <w:t>источника</w:t>
            </w:r>
            <w:r w:rsidRPr="006E7115">
              <w:rPr>
                <w:spacing w:val="1"/>
                <w:sz w:val="26"/>
              </w:rPr>
              <w:t xml:space="preserve"> </w:t>
            </w:r>
            <w:r w:rsidRPr="006E7115">
              <w:rPr>
                <w:sz w:val="26"/>
              </w:rPr>
              <w:t>финансирования</w:t>
            </w:r>
            <w:r w:rsidRPr="006E7115">
              <w:rPr>
                <w:spacing w:val="1"/>
                <w:sz w:val="26"/>
              </w:rPr>
              <w:t xml:space="preserve"> </w:t>
            </w:r>
            <w:r w:rsidRPr="006E7115">
              <w:rPr>
                <w:spacing w:val="-1"/>
                <w:sz w:val="26"/>
              </w:rPr>
              <w:t xml:space="preserve">дефицита </w:t>
            </w:r>
            <w:r w:rsidRPr="006E7115">
              <w:rPr>
                <w:sz w:val="26"/>
              </w:rPr>
              <w:t>областного</w:t>
            </w:r>
            <w:r w:rsidRPr="006E7115">
              <w:rPr>
                <w:spacing w:val="-62"/>
                <w:sz w:val="26"/>
              </w:rPr>
              <w:t xml:space="preserve"> </w:t>
            </w:r>
            <w:r w:rsidRPr="006E7115">
              <w:rPr>
                <w:sz w:val="26"/>
              </w:rPr>
              <w:t>бюджета</w:t>
            </w:r>
          </w:p>
        </w:tc>
        <w:tc>
          <w:tcPr>
            <w:tcW w:w="4798" w:type="dxa"/>
            <w:vMerge/>
            <w:tcBorders>
              <w:top w:val="nil"/>
            </w:tcBorders>
          </w:tcPr>
          <w:p w:rsidR="00CA132B" w:rsidRPr="006E7115" w:rsidRDefault="00CA132B">
            <w:pPr>
              <w:rPr>
                <w:sz w:val="2"/>
                <w:szCs w:val="2"/>
              </w:rPr>
            </w:pPr>
          </w:p>
        </w:tc>
      </w:tr>
      <w:tr w:rsidR="00CA132B" w:rsidTr="006E7115">
        <w:trPr>
          <w:trHeight w:val="345"/>
        </w:trPr>
        <w:tc>
          <w:tcPr>
            <w:tcW w:w="901" w:type="dxa"/>
          </w:tcPr>
          <w:p w:rsidR="00CA132B" w:rsidRPr="006E7115" w:rsidRDefault="00CA132B" w:rsidP="006E7115">
            <w:pPr>
              <w:pStyle w:val="TableParagraph"/>
              <w:ind w:left="2"/>
              <w:rPr>
                <w:sz w:val="28"/>
              </w:rPr>
            </w:pPr>
            <w:r w:rsidRPr="006E7115">
              <w:rPr>
                <w:w w:val="99"/>
                <w:sz w:val="28"/>
              </w:rPr>
              <w:t>1</w:t>
            </w:r>
          </w:p>
        </w:tc>
        <w:tc>
          <w:tcPr>
            <w:tcW w:w="745" w:type="dxa"/>
          </w:tcPr>
          <w:p w:rsidR="00CA132B" w:rsidRPr="006E7115" w:rsidRDefault="00CA132B" w:rsidP="006E7115">
            <w:pPr>
              <w:pStyle w:val="TableParagraph"/>
              <w:ind w:left="3"/>
              <w:rPr>
                <w:sz w:val="28"/>
              </w:rPr>
            </w:pPr>
            <w:r w:rsidRPr="006E7115">
              <w:rPr>
                <w:w w:val="99"/>
                <w:sz w:val="28"/>
              </w:rPr>
              <w:t>2</w:t>
            </w:r>
          </w:p>
        </w:tc>
        <w:tc>
          <w:tcPr>
            <w:tcW w:w="3133" w:type="dxa"/>
          </w:tcPr>
          <w:p w:rsidR="00CA132B" w:rsidRPr="006E7115" w:rsidRDefault="00CA132B" w:rsidP="006E7115">
            <w:pPr>
              <w:pStyle w:val="TableParagraph"/>
              <w:ind w:left="5"/>
              <w:rPr>
                <w:sz w:val="28"/>
              </w:rPr>
            </w:pPr>
            <w:r w:rsidRPr="006E7115">
              <w:rPr>
                <w:w w:val="99"/>
                <w:sz w:val="28"/>
              </w:rPr>
              <w:t>3</w:t>
            </w:r>
          </w:p>
        </w:tc>
        <w:tc>
          <w:tcPr>
            <w:tcW w:w="4798" w:type="dxa"/>
          </w:tcPr>
          <w:p w:rsidR="00CA132B" w:rsidRPr="006E7115" w:rsidRDefault="00CA132B" w:rsidP="006E7115">
            <w:pPr>
              <w:pStyle w:val="TableParagraph"/>
              <w:ind w:left="6"/>
              <w:rPr>
                <w:sz w:val="28"/>
              </w:rPr>
            </w:pPr>
            <w:r w:rsidRPr="006E7115">
              <w:rPr>
                <w:w w:val="99"/>
                <w:sz w:val="28"/>
              </w:rPr>
              <w:t>4</w:t>
            </w:r>
          </w:p>
        </w:tc>
      </w:tr>
      <w:tr w:rsidR="00CA132B" w:rsidTr="006E7115">
        <w:trPr>
          <w:trHeight w:val="642"/>
        </w:trPr>
        <w:tc>
          <w:tcPr>
            <w:tcW w:w="901" w:type="dxa"/>
          </w:tcPr>
          <w:p w:rsidR="00CA132B" w:rsidRPr="006E7115" w:rsidRDefault="00CA132B" w:rsidP="006E7115">
            <w:pPr>
              <w:pStyle w:val="TableParagraph"/>
              <w:spacing w:line="276" w:lineRule="exact"/>
              <w:ind w:left="10"/>
              <w:rPr>
                <w:b/>
                <w:sz w:val="24"/>
              </w:rPr>
            </w:pPr>
            <w:r w:rsidRPr="006E7115">
              <w:rPr>
                <w:b/>
                <w:w w:val="99"/>
                <w:sz w:val="24"/>
              </w:rPr>
              <w:t>1</w:t>
            </w:r>
          </w:p>
        </w:tc>
        <w:tc>
          <w:tcPr>
            <w:tcW w:w="745" w:type="dxa"/>
          </w:tcPr>
          <w:p w:rsidR="00CA132B" w:rsidRPr="006E7115" w:rsidRDefault="00CA132B" w:rsidP="006E7115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  <w:r w:rsidRPr="006E7115">
              <w:rPr>
                <w:sz w:val="26"/>
              </w:rPr>
              <w:t>707</w:t>
            </w:r>
          </w:p>
        </w:tc>
        <w:tc>
          <w:tcPr>
            <w:tcW w:w="3133" w:type="dxa"/>
          </w:tcPr>
          <w:p w:rsidR="00CA132B" w:rsidRPr="006E7115" w:rsidRDefault="00CA132B" w:rsidP="006E7115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4798" w:type="dxa"/>
          </w:tcPr>
          <w:p w:rsidR="00CA132B" w:rsidRPr="006E7115" w:rsidRDefault="00CA132B" w:rsidP="006E7115">
            <w:pPr>
              <w:pStyle w:val="TableParagraph"/>
              <w:ind w:right="277" w:hanging="8"/>
              <w:jc w:val="left"/>
              <w:rPr>
                <w:b/>
                <w:sz w:val="28"/>
              </w:rPr>
            </w:pPr>
            <w:r w:rsidRPr="006E7115">
              <w:rPr>
                <w:sz w:val="26"/>
              </w:rPr>
              <w:t xml:space="preserve">Администрация </w:t>
            </w:r>
            <w:proofErr w:type="spellStart"/>
            <w:r w:rsidRPr="006E7115">
              <w:rPr>
                <w:sz w:val="26"/>
              </w:rPr>
              <w:t>Подгощского</w:t>
            </w:r>
            <w:proofErr w:type="spellEnd"/>
            <w:r w:rsidRPr="006E7115">
              <w:rPr>
                <w:sz w:val="26"/>
              </w:rPr>
              <w:t xml:space="preserve"> сельского поселения</w:t>
            </w:r>
          </w:p>
        </w:tc>
      </w:tr>
      <w:tr w:rsidR="00CA132B" w:rsidTr="006E7115">
        <w:trPr>
          <w:trHeight w:val="3534"/>
        </w:trPr>
        <w:tc>
          <w:tcPr>
            <w:tcW w:w="901" w:type="dxa"/>
          </w:tcPr>
          <w:p w:rsidR="00CA132B" w:rsidRPr="006E7115" w:rsidRDefault="00CA132B" w:rsidP="006E7115">
            <w:pPr>
              <w:pStyle w:val="TableParagraph"/>
              <w:spacing w:line="274" w:lineRule="exact"/>
              <w:ind w:left="181" w:right="171"/>
              <w:rPr>
                <w:sz w:val="24"/>
              </w:rPr>
            </w:pPr>
            <w:r w:rsidRPr="006E7115">
              <w:rPr>
                <w:sz w:val="24"/>
              </w:rPr>
              <w:t>1.1</w:t>
            </w:r>
          </w:p>
        </w:tc>
        <w:tc>
          <w:tcPr>
            <w:tcW w:w="745" w:type="dxa"/>
          </w:tcPr>
          <w:p w:rsidR="00CA132B" w:rsidRPr="006E7115" w:rsidRDefault="00CA132B" w:rsidP="006E7115">
            <w:pPr>
              <w:pStyle w:val="TableParagraph"/>
              <w:spacing w:line="274" w:lineRule="exact"/>
              <w:ind w:left="139" w:right="127"/>
              <w:rPr>
                <w:sz w:val="24"/>
              </w:rPr>
            </w:pPr>
            <w:r w:rsidRPr="006E7115">
              <w:rPr>
                <w:sz w:val="24"/>
              </w:rPr>
              <w:t>707</w:t>
            </w:r>
          </w:p>
        </w:tc>
        <w:tc>
          <w:tcPr>
            <w:tcW w:w="3133" w:type="dxa"/>
          </w:tcPr>
          <w:p w:rsidR="00CA132B" w:rsidRPr="006E7115" w:rsidRDefault="00CA132B" w:rsidP="006E7115">
            <w:pPr>
              <w:pStyle w:val="TableParagraph"/>
              <w:spacing w:line="274" w:lineRule="exact"/>
              <w:ind w:left="352" w:right="339"/>
              <w:rPr>
                <w:sz w:val="24"/>
              </w:rPr>
            </w:pPr>
            <w:r w:rsidRPr="006E7115">
              <w:rPr>
                <w:sz w:val="24"/>
              </w:rPr>
              <w:t>01 05 02 01 010000510</w:t>
            </w:r>
          </w:p>
        </w:tc>
        <w:tc>
          <w:tcPr>
            <w:tcW w:w="4798" w:type="dxa"/>
          </w:tcPr>
          <w:p w:rsidR="00CA132B" w:rsidRPr="006E7115" w:rsidRDefault="00CA132B" w:rsidP="006E7115">
            <w:pPr>
              <w:pStyle w:val="TableParagraph"/>
              <w:ind w:right="119"/>
              <w:jc w:val="left"/>
              <w:rPr>
                <w:sz w:val="28"/>
              </w:rPr>
            </w:pPr>
            <w:r w:rsidRPr="006E7115">
              <w:rPr>
                <w:sz w:val="28"/>
              </w:rPr>
              <w:t>Увеличение прочих остатков</w:t>
            </w:r>
            <w:r w:rsidRPr="006E7115">
              <w:rPr>
                <w:spacing w:val="1"/>
                <w:sz w:val="28"/>
              </w:rPr>
              <w:t xml:space="preserve"> </w:t>
            </w:r>
            <w:r w:rsidRPr="006E7115">
              <w:rPr>
                <w:sz w:val="28"/>
              </w:rPr>
              <w:t>денежных средств бюджетов</w:t>
            </w:r>
            <w:r w:rsidRPr="006E7115">
              <w:rPr>
                <w:spacing w:val="1"/>
                <w:sz w:val="28"/>
              </w:rPr>
              <w:t xml:space="preserve"> </w:t>
            </w:r>
            <w:r w:rsidRPr="006E7115">
              <w:rPr>
                <w:sz w:val="28"/>
              </w:rPr>
              <w:t>сельских поселений</w:t>
            </w:r>
          </w:p>
        </w:tc>
      </w:tr>
      <w:tr w:rsidR="00CA132B" w:rsidTr="006E7115">
        <w:trPr>
          <w:trHeight w:val="4171"/>
        </w:trPr>
        <w:tc>
          <w:tcPr>
            <w:tcW w:w="901" w:type="dxa"/>
          </w:tcPr>
          <w:p w:rsidR="00CA132B" w:rsidRPr="006E7115" w:rsidRDefault="00CA132B" w:rsidP="006E7115">
            <w:pPr>
              <w:pStyle w:val="TableParagraph"/>
              <w:spacing w:line="268" w:lineRule="exact"/>
              <w:ind w:left="181" w:right="171"/>
              <w:rPr>
                <w:sz w:val="24"/>
              </w:rPr>
            </w:pPr>
            <w:r w:rsidRPr="006E7115">
              <w:rPr>
                <w:sz w:val="24"/>
              </w:rPr>
              <w:t>1.2</w:t>
            </w:r>
          </w:p>
        </w:tc>
        <w:tc>
          <w:tcPr>
            <w:tcW w:w="745" w:type="dxa"/>
          </w:tcPr>
          <w:p w:rsidR="00CA132B" w:rsidRPr="006E7115" w:rsidRDefault="00CA132B" w:rsidP="006E7115">
            <w:pPr>
              <w:pStyle w:val="TableParagraph"/>
              <w:spacing w:line="274" w:lineRule="exact"/>
              <w:ind w:left="139" w:right="127"/>
              <w:rPr>
                <w:sz w:val="24"/>
              </w:rPr>
            </w:pPr>
            <w:r w:rsidRPr="006E7115">
              <w:rPr>
                <w:sz w:val="24"/>
              </w:rPr>
              <w:t>707</w:t>
            </w:r>
          </w:p>
        </w:tc>
        <w:tc>
          <w:tcPr>
            <w:tcW w:w="3133" w:type="dxa"/>
          </w:tcPr>
          <w:p w:rsidR="00CA132B" w:rsidRPr="006E7115" w:rsidRDefault="00CA132B" w:rsidP="006E7115">
            <w:pPr>
              <w:pStyle w:val="TableParagraph"/>
              <w:spacing w:line="274" w:lineRule="exact"/>
              <w:ind w:left="352" w:right="339"/>
              <w:rPr>
                <w:sz w:val="24"/>
              </w:rPr>
            </w:pPr>
            <w:r w:rsidRPr="006E7115">
              <w:rPr>
                <w:sz w:val="24"/>
              </w:rPr>
              <w:t>01 05 02 01 010000610</w:t>
            </w:r>
          </w:p>
        </w:tc>
        <w:tc>
          <w:tcPr>
            <w:tcW w:w="4798" w:type="dxa"/>
          </w:tcPr>
          <w:p w:rsidR="00CA132B" w:rsidRPr="006E7115" w:rsidRDefault="00CA132B" w:rsidP="006E7115">
            <w:pPr>
              <w:pStyle w:val="TableParagraph"/>
              <w:ind w:right="119"/>
              <w:jc w:val="left"/>
              <w:rPr>
                <w:sz w:val="28"/>
              </w:rPr>
            </w:pPr>
            <w:r w:rsidRPr="006E7115">
              <w:rPr>
                <w:sz w:val="28"/>
              </w:rPr>
              <w:t>Увеличение прочих остатков</w:t>
            </w:r>
            <w:r w:rsidRPr="006E7115">
              <w:rPr>
                <w:spacing w:val="1"/>
                <w:sz w:val="28"/>
              </w:rPr>
              <w:t xml:space="preserve"> </w:t>
            </w:r>
            <w:r w:rsidRPr="006E7115">
              <w:rPr>
                <w:sz w:val="28"/>
              </w:rPr>
              <w:t>денежных средств бюджетов</w:t>
            </w:r>
            <w:r w:rsidRPr="006E7115">
              <w:rPr>
                <w:spacing w:val="1"/>
                <w:sz w:val="28"/>
              </w:rPr>
              <w:t xml:space="preserve"> </w:t>
            </w:r>
            <w:r w:rsidRPr="006E7115">
              <w:rPr>
                <w:sz w:val="28"/>
              </w:rPr>
              <w:t>сельских поселений</w:t>
            </w:r>
          </w:p>
        </w:tc>
      </w:tr>
    </w:tbl>
    <w:p w:rsidR="00CA132B" w:rsidRDefault="00CA132B">
      <w:pPr>
        <w:pStyle w:val="a3"/>
        <w:spacing w:before="1"/>
        <w:rPr>
          <w:b/>
          <w:sz w:val="9"/>
        </w:rPr>
      </w:pPr>
    </w:p>
    <w:p w:rsidR="00CA132B" w:rsidRDefault="00CA132B">
      <w:pPr>
        <w:pStyle w:val="a3"/>
        <w:spacing w:before="88"/>
        <w:ind w:right="114"/>
        <w:jc w:val="right"/>
      </w:pPr>
    </w:p>
    <w:p w:rsidR="00CA132B" w:rsidRDefault="00CA132B">
      <w:pPr>
        <w:pStyle w:val="a3"/>
        <w:spacing w:before="88"/>
        <w:ind w:right="114"/>
        <w:jc w:val="right"/>
      </w:pPr>
    </w:p>
    <w:p w:rsidR="00CA132B" w:rsidRDefault="00CA132B">
      <w:pPr>
        <w:pStyle w:val="a3"/>
        <w:spacing w:before="88"/>
        <w:ind w:right="114"/>
        <w:jc w:val="right"/>
      </w:pPr>
    </w:p>
    <w:p w:rsidR="00CA132B" w:rsidRPr="0060064F" w:rsidRDefault="00CA132B">
      <w:pPr>
        <w:pStyle w:val="a3"/>
        <w:spacing w:before="88"/>
        <w:ind w:right="114"/>
        <w:jc w:val="right"/>
        <w:rPr>
          <w:sz w:val="24"/>
          <w:szCs w:val="24"/>
        </w:rPr>
      </w:pPr>
      <w:r w:rsidRPr="0060064F">
        <w:rPr>
          <w:sz w:val="24"/>
          <w:szCs w:val="24"/>
        </w:rPr>
        <w:lastRenderedPageBreak/>
        <w:t>УТВЕРЖДЕН</w:t>
      </w:r>
    </w:p>
    <w:p w:rsidR="00CA132B" w:rsidRPr="0060064F" w:rsidRDefault="00CA132B" w:rsidP="008B4ED6">
      <w:pPr>
        <w:pStyle w:val="a3"/>
        <w:spacing w:before="38" w:line="268" w:lineRule="auto"/>
        <w:ind w:left="6521" w:right="115" w:hanging="736"/>
        <w:jc w:val="right"/>
        <w:rPr>
          <w:sz w:val="24"/>
          <w:szCs w:val="24"/>
        </w:rPr>
      </w:pPr>
      <w:r w:rsidRPr="0060064F">
        <w:rPr>
          <w:spacing w:val="-1"/>
          <w:sz w:val="24"/>
          <w:szCs w:val="24"/>
        </w:rPr>
        <w:t xml:space="preserve">постановлением </w:t>
      </w:r>
      <w:r w:rsidRPr="0060064F">
        <w:rPr>
          <w:sz w:val="24"/>
          <w:szCs w:val="24"/>
        </w:rPr>
        <w:t xml:space="preserve">Администрации </w:t>
      </w:r>
      <w:proofErr w:type="spellStart"/>
      <w:r w:rsidRPr="0060064F">
        <w:rPr>
          <w:sz w:val="24"/>
          <w:szCs w:val="24"/>
        </w:rPr>
        <w:t>Подгощского</w:t>
      </w:r>
      <w:proofErr w:type="spellEnd"/>
      <w:r w:rsidRPr="0060064F">
        <w:rPr>
          <w:sz w:val="24"/>
          <w:szCs w:val="24"/>
        </w:rPr>
        <w:t xml:space="preserve"> сельского поселения</w:t>
      </w:r>
    </w:p>
    <w:p w:rsidR="00CA132B" w:rsidRPr="0060064F" w:rsidRDefault="00CA132B">
      <w:pPr>
        <w:tabs>
          <w:tab w:val="left" w:pos="558"/>
          <w:tab w:val="left" w:pos="2096"/>
          <w:tab w:val="left" w:pos="3201"/>
        </w:tabs>
        <w:spacing w:line="320" w:lineRule="exact"/>
        <w:ind w:right="114"/>
        <w:jc w:val="right"/>
        <w:rPr>
          <w:sz w:val="24"/>
          <w:szCs w:val="24"/>
        </w:rPr>
      </w:pPr>
      <w:r w:rsidRPr="0060064F">
        <w:rPr>
          <w:sz w:val="24"/>
          <w:szCs w:val="24"/>
        </w:rPr>
        <w:t>«20»</w:t>
      </w:r>
      <w:r w:rsidRPr="0060064F">
        <w:rPr>
          <w:sz w:val="24"/>
          <w:szCs w:val="24"/>
        </w:rPr>
        <w:tab/>
        <w:t xml:space="preserve"> октября </w:t>
      </w:r>
      <w:r w:rsidR="00B61FAD">
        <w:rPr>
          <w:sz w:val="24"/>
          <w:szCs w:val="24"/>
        </w:rPr>
        <w:t xml:space="preserve">2021 </w:t>
      </w:r>
      <w:r w:rsidRPr="0060064F">
        <w:rPr>
          <w:sz w:val="24"/>
          <w:szCs w:val="24"/>
        </w:rPr>
        <w:t>№</w:t>
      </w:r>
      <w:r w:rsidRPr="0060064F">
        <w:rPr>
          <w:spacing w:val="-1"/>
          <w:sz w:val="24"/>
          <w:szCs w:val="24"/>
        </w:rPr>
        <w:t xml:space="preserve"> </w:t>
      </w:r>
      <w:r w:rsidRPr="0060064F">
        <w:rPr>
          <w:w w:val="99"/>
          <w:sz w:val="24"/>
          <w:szCs w:val="24"/>
        </w:rPr>
        <w:t>117</w:t>
      </w:r>
    </w:p>
    <w:p w:rsidR="00CA132B" w:rsidRDefault="00CA132B">
      <w:pPr>
        <w:pStyle w:val="a3"/>
        <w:rPr>
          <w:sz w:val="20"/>
        </w:rPr>
      </w:pPr>
    </w:p>
    <w:p w:rsidR="00CA132B" w:rsidRDefault="00CA132B">
      <w:pPr>
        <w:pStyle w:val="a3"/>
        <w:spacing w:before="2"/>
      </w:pPr>
    </w:p>
    <w:p w:rsidR="00CA132B" w:rsidRDefault="00CA132B" w:rsidP="00366183">
      <w:pPr>
        <w:pStyle w:val="Heading11"/>
        <w:spacing w:before="88"/>
        <w:ind w:left="469" w:right="182" w:firstLine="1079"/>
        <w:jc w:val="center"/>
      </w:pPr>
      <w:r>
        <w:t>Порядок и сроки внесения изменений в перечень главных</w:t>
      </w:r>
      <w:r>
        <w:rPr>
          <w:spacing w:val="1"/>
        </w:rPr>
        <w:t xml:space="preserve"> </w:t>
      </w:r>
      <w:r>
        <w:t>администраторов</w:t>
      </w:r>
      <w:r>
        <w:rPr>
          <w:spacing w:val="-9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финансирования</w:t>
      </w:r>
      <w:r>
        <w:rPr>
          <w:spacing w:val="53"/>
        </w:rPr>
        <w:t xml:space="preserve"> </w:t>
      </w:r>
      <w:r>
        <w:t>дефицита</w:t>
      </w:r>
    </w:p>
    <w:p w:rsidR="00CA132B" w:rsidRDefault="00CA132B" w:rsidP="00366183">
      <w:pPr>
        <w:spacing w:line="321" w:lineRule="exact"/>
        <w:ind w:left="1276" w:hanging="142"/>
        <w:jc w:val="center"/>
        <w:rPr>
          <w:b/>
          <w:sz w:val="28"/>
        </w:rPr>
      </w:pPr>
      <w:r>
        <w:rPr>
          <w:b/>
          <w:sz w:val="28"/>
        </w:rPr>
        <w:t xml:space="preserve">Бюджета </w:t>
      </w:r>
      <w:proofErr w:type="spellStart"/>
      <w:r>
        <w:rPr>
          <w:b/>
          <w:sz w:val="28"/>
        </w:rPr>
        <w:t>Подгощского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CA132B" w:rsidRDefault="00CA132B" w:rsidP="00366183">
      <w:pPr>
        <w:spacing w:line="321" w:lineRule="exact"/>
        <w:ind w:left="1276" w:hanging="142"/>
        <w:jc w:val="center"/>
        <w:rPr>
          <w:b/>
          <w:sz w:val="28"/>
        </w:rPr>
      </w:pPr>
    </w:p>
    <w:p w:rsidR="00CA132B" w:rsidRPr="00D151BE" w:rsidRDefault="00CA132B" w:rsidP="008504E7">
      <w:pPr>
        <w:adjustRightInd w:val="0"/>
        <w:ind w:firstLine="709"/>
        <w:jc w:val="both"/>
        <w:rPr>
          <w:sz w:val="28"/>
          <w:szCs w:val="28"/>
        </w:rPr>
      </w:pPr>
      <w:r w:rsidRPr="00D151BE">
        <w:rPr>
          <w:sz w:val="28"/>
          <w:szCs w:val="28"/>
        </w:rPr>
        <w:t>1. Настоящие Порядок и сроки устанавливают правила и сроки</w:t>
      </w:r>
      <w:r>
        <w:rPr>
          <w:sz w:val="28"/>
          <w:szCs w:val="28"/>
        </w:rPr>
        <w:t xml:space="preserve"> </w:t>
      </w:r>
      <w:r w:rsidRPr="00D151BE">
        <w:rPr>
          <w:sz w:val="28"/>
          <w:szCs w:val="28"/>
        </w:rPr>
        <w:t xml:space="preserve">внесения изменений в перечень главных </w:t>
      </w:r>
      <w:proofErr w:type="gramStart"/>
      <w:r w:rsidRPr="00D151BE">
        <w:rPr>
          <w:sz w:val="28"/>
          <w:szCs w:val="28"/>
        </w:rPr>
        <w:t>администраторов источников</w:t>
      </w:r>
      <w:r>
        <w:rPr>
          <w:sz w:val="28"/>
          <w:szCs w:val="28"/>
        </w:rPr>
        <w:t xml:space="preserve"> </w:t>
      </w:r>
      <w:r w:rsidRPr="00D151BE">
        <w:rPr>
          <w:sz w:val="28"/>
          <w:szCs w:val="28"/>
        </w:rPr>
        <w:t xml:space="preserve">финансирования дефицита </w:t>
      </w:r>
      <w:r>
        <w:rPr>
          <w:bCs/>
          <w:sz w:val="28"/>
          <w:szCs w:val="28"/>
        </w:rPr>
        <w:t>бюджета</w:t>
      </w:r>
      <w:proofErr w:type="gramEnd"/>
      <w:r>
        <w:rPr>
          <w:bCs/>
          <w:sz w:val="28"/>
          <w:szCs w:val="28"/>
        </w:rPr>
        <w:t xml:space="preserve">  поселения</w:t>
      </w:r>
      <w:r w:rsidRPr="00D151BE">
        <w:rPr>
          <w:sz w:val="28"/>
          <w:szCs w:val="28"/>
        </w:rPr>
        <w:t xml:space="preserve"> (далее Перечень).</w:t>
      </w:r>
    </w:p>
    <w:p w:rsidR="00CA132B" w:rsidRPr="00D151BE" w:rsidRDefault="00CA132B" w:rsidP="008504E7">
      <w:pPr>
        <w:adjustRightInd w:val="0"/>
        <w:ind w:firstLine="709"/>
        <w:jc w:val="both"/>
        <w:rPr>
          <w:sz w:val="28"/>
          <w:szCs w:val="28"/>
        </w:rPr>
      </w:pPr>
      <w:r w:rsidRPr="00D151BE">
        <w:rPr>
          <w:sz w:val="28"/>
          <w:szCs w:val="28"/>
        </w:rPr>
        <w:t>2. Предложения по внесению изменений в Перечень (далее</w:t>
      </w:r>
      <w:r>
        <w:rPr>
          <w:sz w:val="28"/>
          <w:szCs w:val="28"/>
        </w:rPr>
        <w:t xml:space="preserve"> Предложение) направляются в Администрацию 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151B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Администрация</w:t>
      </w:r>
      <w:r w:rsidRPr="00D151BE">
        <w:rPr>
          <w:sz w:val="28"/>
          <w:szCs w:val="28"/>
        </w:rPr>
        <w:t>).</w:t>
      </w:r>
    </w:p>
    <w:p w:rsidR="00CA132B" w:rsidRPr="00D151BE" w:rsidRDefault="00CA132B" w:rsidP="008504E7">
      <w:pPr>
        <w:adjustRightInd w:val="0"/>
        <w:ind w:firstLine="709"/>
        <w:jc w:val="both"/>
        <w:rPr>
          <w:sz w:val="28"/>
          <w:szCs w:val="28"/>
        </w:rPr>
      </w:pPr>
      <w:r w:rsidRPr="00D151BE">
        <w:rPr>
          <w:sz w:val="28"/>
          <w:szCs w:val="28"/>
        </w:rPr>
        <w:t xml:space="preserve">3. Предложения в </w:t>
      </w:r>
      <w:r>
        <w:rPr>
          <w:sz w:val="28"/>
          <w:szCs w:val="28"/>
        </w:rPr>
        <w:t>Администрацию</w:t>
      </w:r>
      <w:r w:rsidRPr="00D151BE">
        <w:rPr>
          <w:sz w:val="28"/>
          <w:szCs w:val="28"/>
        </w:rPr>
        <w:t xml:space="preserve"> могут направлять </w:t>
      </w:r>
      <w:r w:rsidRPr="00D618F7">
        <w:rPr>
          <w:sz w:val="28"/>
          <w:szCs w:val="28"/>
        </w:rPr>
        <w:t xml:space="preserve">органы </w:t>
      </w:r>
      <w:r>
        <w:rPr>
          <w:sz w:val="28"/>
          <w:szCs w:val="28"/>
        </w:rPr>
        <w:t xml:space="preserve">местного самоуправления, осуществляющие </w:t>
      </w:r>
      <w:r w:rsidRPr="00D151BE">
        <w:rPr>
          <w:sz w:val="28"/>
          <w:szCs w:val="28"/>
        </w:rPr>
        <w:t>бюджетные</w:t>
      </w:r>
      <w:r>
        <w:rPr>
          <w:sz w:val="28"/>
          <w:szCs w:val="28"/>
        </w:rPr>
        <w:t xml:space="preserve"> </w:t>
      </w:r>
      <w:r w:rsidRPr="00D151BE">
        <w:rPr>
          <w:sz w:val="28"/>
          <w:szCs w:val="28"/>
        </w:rPr>
        <w:t>полномочия гла</w:t>
      </w:r>
      <w:r>
        <w:rPr>
          <w:sz w:val="28"/>
          <w:szCs w:val="28"/>
        </w:rPr>
        <w:t xml:space="preserve">вных </w:t>
      </w:r>
      <w:proofErr w:type="gramStart"/>
      <w:r>
        <w:rPr>
          <w:sz w:val="28"/>
          <w:szCs w:val="28"/>
        </w:rPr>
        <w:t xml:space="preserve">администраторов источников </w:t>
      </w:r>
      <w:r w:rsidRPr="00D151BE">
        <w:rPr>
          <w:sz w:val="28"/>
          <w:szCs w:val="28"/>
        </w:rPr>
        <w:t>финансирования дефицита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бюджета</w:t>
      </w:r>
      <w:proofErr w:type="gramEnd"/>
      <w:r>
        <w:rPr>
          <w:bCs/>
          <w:sz w:val="28"/>
          <w:szCs w:val="28"/>
        </w:rPr>
        <w:t xml:space="preserve"> поселения</w:t>
      </w:r>
      <w:r w:rsidRPr="00D151BE">
        <w:rPr>
          <w:sz w:val="28"/>
          <w:szCs w:val="28"/>
        </w:rPr>
        <w:t xml:space="preserve"> (далее Заявители).</w:t>
      </w:r>
    </w:p>
    <w:p w:rsidR="00CA132B" w:rsidRDefault="00CA132B" w:rsidP="008504E7">
      <w:pPr>
        <w:adjustRightInd w:val="0"/>
        <w:ind w:firstLine="709"/>
        <w:jc w:val="both"/>
        <w:rPr>
          <w:sz w:val="28"/>
          <w:szCs w:val="28"/>
        </w:rPr>
      </w:pPr>
      <w:r w:rsidRPr="00D151BE">
        <w:rPr>
          <w:sz w:val="28"/>
          <w:szCs w:val="28"/>
        </w:rPr>
        <w:t xml:space="preserve">4. Рассмотрение </w:t>
      </w:r>
      <w:r>
        <w:rPr>
          <w:sz w:val="28"/>
          <w:szCs w:val="28"/>
        </w:rPr>
        <w:t xml:space="preserve">Администрацией Предложений осуществляется в </w:t>
      </w:r>
      <w:r w:rsidRPr="00D151BE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D151BE">
        <w:rPr>
          <w:sz w:val="28"/>
          <w:szCs w:val="28"/>
        </w:rPr>
        <w:t>10 рабочих дней со дня их поступления.</w:t>
      </w:r>
      <w:r>
        <w:rPr>
          <w:sz w:val="28"/>
          <w:szCs w:val="28"/>
        </w:rPr>
        <w:t xml:space="preserve"> </w:t>
      </w:r>
    </w:p>
    <w:p w:rsidR="00CA132B" w:rsidRDefault="00CA132B" w:rsidP="008504E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 итогам рассмотрения </w:t>
      </w:r>
      <w:r w:rsidRPr="00D151BE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151BE">
        <w:rPr>
          <w:sz w:val="28"/>
          <w:szCs w:val="28"/>
        </w:rPr>
        <w:t xml:space="preserve"> в срок,</w:t>
      </w:r>
      <w:r>
        <w:rPr>
          <w:sz w:val="28"/>
          <w:szCs w:val="28"/>
        </w:rPr>
        <w:t xml:space="preserve"> </w:t>
      </w:r>
      <w:r w:rsidRPr="00D151BE">
        <w:rPr>
          <w:sz w:val="28"/>
          <w:szCs w:val="28"/>
        </w:rPr>
        <w:t>уст</w:t>
      </w:r>
      <w:r>
        <w:rPr>
          <w:sz w:val="28"/>
          <w:szCs w:val="28"/>
        </w:rPr>
        <w:t xml:space="preserve">ановленный пунктом 4 настоящего </w:t>
      </w:r>
      <w:r w:rsidRPr="00D151BE">
        <w:rPr>
          <w:sz w:val="28"/>
          <w:szCs w:val="28"/>
        </w:rPr>
        <w:t>Порядка:</w:t>
      </w:r>
      <w:r>
        <w:rPr>
          <w:sz w:val="28"/>
          <w:szCs w:val="28"/>
        </w:rPr>
        <w:t xml:space="preserve"> </w:t>
      </w:r>
    </w:p>
    <w:p w:rsidR="00CA132B" w:rsidRDefault="00CA132B" w:rsidP="008504E7">
      <w:pPr>
        <w:adjustRightInd w:val="0"/>
        <w:ind w:firstLine="709"/>
        <w:jc w:val="both"/>
        <w:rPr>
          <w:sz w:val="28"/>
          <w:szCs w:val="28"/>
        </w:rPr>
      </w:pPr>
      <w:r w:rsidRPr="00D151BE">
        <w:rPr>
          <w:sz w:val="28"/>
          <w:szCs w:val="28"/>
        </w:rPr>
        <w:t>разрабатывает соотве</w:t>
      </w:r>
      <w:r>
        <w:rPr>
          <w:sz w:val="28"/>
          <w:szCs w:val="28"/>
        </w:rPr>
        <w:t xml:space="preserve">тствующий проект правового акта Администрации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CA132B" w:rsidRDefault="00CA132B" w:rsidP="008504E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письменном виде </w:t>
      </w:r>
      <w:r w:rsidRPr="00D151BE">
        <w:rPr>
          <w:sz w:val="28"/>
          <w:szCs w:val="28"/>
        </w:rPr>
        <w:t>информирует Заявителя об отказе в согласовании</w:t>
      </w:r>
      <w:r>
        <w:rPr>
          <w:sz w:val="28"/>
          <w:szCs w:val="28"/>
        </w:rPr>
        <w:t xml:space="preserve"> </w:t>
      </w:r>
      <w:r w:rsidRPr="00D151BE">
        <w:rPr>
          <w:sz w:val="28"/>
          <w:szCs w:val="28"/>
        </w:rPr>
        <w:t>предложения с</w:t>
      </w:r>
      <w:r>
        <w:rPr>
          <w:sz w:val="28"/>
          <w:szCs w:val="28"/>
        </w:rPr>
        <w:t xml:space="preserve"> указанием </w:t>
      </w:r>
      <w:r w:rsidRPr="00D151BE">
        <w:rPr>
          <w:sz w:val="28"/>
          <w:szCs w:val="28"/>
        </w:rPr>
        <w:t>причин отказа.</w:t>
      </w:r>
      <w:r>
        <w:rPr>
          <w:sz w:val="28"/>
          <w:szCs w:val="28"/>
        </w:rPr>
        <w:t xml:space="preserve"> </w:t>
      </w:r>
    </w:p>
    <w:p w:rsidR="00CA132B" w:rsidRDefault="00CA132B" w:rsidP="008504E7">
      <w:pPr>
        <w:adjustRightInd w:val="0"/>
        <w:ind w:firstLine="709"/>
        <w:jc w:val="both"/>
        <w:rPr>
          <w:sz w:val="28"/>
          <w:szCs w:val="28"/>
        </w:rPr>
      </w:pPr>
      <w:r w:rsidRPr="00D151BE">
        <w:rPr>
          <w:sz w:val="28"/>
          <w:szCs w:val="28"/>
        </w:rPr>
        <w:t>6. Основаниями для отказа в согласовании Предложения являются:</w:t>
      </w:r>
    </w:p>
    <w:p w:rsidR="00CA132B" w:rsidRDefault="00CA132B" w:rsidP="008504E7">
      <w:pPr>
        <w:adjustRightInd w:val="0"/>
        <w:ind w:firstLine="709"/>
        <w:jc w:val="both"/>
        <w:rPr>
          <w:sz w:val="28"/>
          <w:szCs w:val="28"/>
        </w:rPr>
      </w:pPr>
      <w:r w:rsidRPr="00D151BE">
        <w:rPr>
          <w:sz w:val="28"/>
          <w:szCs w:val="28"/>
        </w:rPr>
        <w:t>отсутствие в нормативно-правовом акте Министерства финансов</w:t>
      </w:r>
      <w:r>
        <w:rPr>
          <w:sz w:val="28"/>
          <w:szCs w:val="28"/>
        </w:rPr>
        <w:t xml:space="preserve"> </w:t>
      </w:r>
      <w:r w:rsidRPr="00D151BE">
        <w:rPr>
          <w:sz w:val="28"/>
          <w:szCs w:val="28"/>
        </w:rPr>
        <w:t xml:space="preserve">Российской Федерации, устанавливающем коды </w:t>
      </w:r>
      <w:proofErr w:type="gramStart"/>
      <w:r w:rsidRPr="00D151BE">
        <w:rPr>
          <w:sz w:val="28"/>
          <w:szCs w:val="28"/>
        </w:rPr>
        <w:t>классификации источников</w:t>
      </w:r>
      <w:r>
        <w:rPr>
          <w:sz w:val="28"/>
          <w:szCs w:val="28"/>
        </w:rPr>
        <w:t xml:space="preserve"> </w:t>
      </w:r>
      <w:r w:rsidRPr="00D151BE">
        <w:rPr>
          <w:sz w:val="28"/>
          <w:szCs w:val="28"/>
        </w:rPr>
        <w:t>финансирования дефицитов бюджетов</w:t>
      </w:r>
      <w:proofErr w:type="gramEnd"/>
      <w:r w:rsidRPr="00D151BE">
        <w:rPr>
          <w:sz w:val="28"/>
          <w:szCs w:val="28"/>
        </w:rPr>
        <w:t xml:space="preserve"> и соответствующие им коды</w:t>
      </w:r>
      <w:r>
        <w:rPr>
          <w:sz w:val="28"/>
          <w:szCs w:val="28"/>
        </w:rPr>
        <w:t xml:space="preserve"> </w:t>
      </w:r>
      <w:r w:rsidRPr="00D151BE">
        <w:rPr>
          <w:sz w:val="28"/>
          <w:szCs w:val="28"/>
        </w:rPr>
        <w:t>аналитической группы вида исто</w:t>
      </w:r>
      <w:r>
        <w:rPr>
          <w:sz w:val="28"/>
          <w:szCs w:val="28"/>
        </w:rPr>
        <w:t xml:space="preserve">чников финансирования дефицитов </w:t>
      </w:r>
      <w:r w:rsidRPr="00D151BE">
        <w:rPr>
          <w:sz w:val="28"/>
          <w:szCs w:val="28"/>
        </w:rPr>
        <w:t>бюджетов,</w:t>
      </w:r>
      <w:r>
        <w:rPr>
          <w:sz w:val="28"/>
          <w:szCs w:val="28"/>
        </w:rPr>
        <w:t xml:space="preserve"> </w:t>
      </w:r>
      <w:r w:rsidRPr="00D151BE">
        <w:rPr>
          <w:sz w:val="28"/>
          <w:szCs w:val="28"/>
        </w:rPr>
        <w:t xml:space="preserve">кода группы, подгруппы, </w:t>
      </w:r>
      <w:r>
        <w:rPr>
          <w:sz w:val="28"/>
          <w:szCs w:val="28"/>
        </w:rPr>
        <w:t xml:space="preserve">статьи источника финансирования </w:t>
      </w:r>
      <w:r w:rsidRPr="00D151BE">
        <w:rPr>
          <w:sz w:val="28"/>
          <w:szCs w:val="28"/>
        </w:rPr>
        <w:t>дефицитов</w:t>
      </w:r>
      <w:r>
        <w:rPr>
          <w:sz w:val="28"/>
          <w:szCs w:val="28"/>
        </w:rPr>
        <w:t xml:space="preserve"> </w:t>
      </w:r>
      <w:r w:rsidRPr="00D151BE">
        <w:rPr>
          <w:sz w:val="28"/>
          <w:szCs w:val="28"/>
        </w:rPr>
        <w:t>бюджетов, предлагаемого заявителем к включению в Перечень;</w:t>
      </w:r>
      <w:r>
        <w:rPr>
          <w:sz w:val="28"/>
          <w:szCs w:val="28"/>
        </w:rPr>
        <w:t xml:space="preserve"> </w:t>
      </w:r>
    </w:p>
    <w:p w:rsidR="00CA132B" w:rsidRDefault="00CA132B" w:rsidP="008504E7">
      <w:pPr>
        <w:adjustRightInd w:val="0"/>
        <w:ind w:firstLine="709"/>
        <w:jc w:val="both"/>
        <w:rPr>
          <w:sz w:val="28"/>
          <w:szCs w:val="28"/>
        </w:rPr>
      </w:pPr>
      <w:r w:rsidRPr="00D151BE">
        <w:rPr>
          <w:sz w:val="28"/>
          <w:szCs w:val="28"/>
        </w:rPr>
        <w:t>несоответствие наименования кода группы, подгруппы, статьи источника</w:t>
      </w:r>
      <w:r>
        <w:rPr>
          <w:sz w:val="28"/>
          <w:szCs w:val="28"/>
        </w:rPr>
        <w:t xml:space="preserve"> </w:t>
      </w:r>
      <w:r w:rsidRPr="00D151BE">
        <w:rPr>
          <w:sz w:val="28"/>
          <w:szCs w:val="28"/>
        </w:rPr>
        <w:t xml:space="preserve">финансирования бюджета </w:t>
      </w:r>
      <w:r>
        <w:rPr>
          <w:sz w:val="28"/>
          <w:szCs w:val="28"/>
        </w:rPr>
        <w:t xml:space="preserve">поселения </w:t>
      </w:r>
      <w:r w:rsidRPr="00D151BE">
        <w:rPr>
          <w:sz w:val="28"/>
          <w:szCs w:val="28"/>
        </w:rPr>
        <w:t>коду группы, подгруппы, статьи</w:t>
      </w:r>
      <w:r>
        <w:rPr>
          <w:sz w:val="28"/>
          <w:szCs w:val="28"/>
        </w:rPr>
        <w:t xml:space="preserve"> </w:t>
      </w:r>
      <w:r w:rsidRPr="00D151BE">
        <w:rPr>
          <w:sz w:val="28"/>
          <w:szCs w:val="28"/>
        </w:rPr>
        <w:t>источника финансирования бюджета</w:t>
      </w:r>
      <w:r>
        <w:rPr>
          <w:sz w:val="28"/>
          <w:szCs w:val="28"/>
        </w:rPr>
        <w:t xml:space="preserve"> поселения</w:t>
      </w:r>
      <w:r w:rsidRPr="00D151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132B" w:rsidRPr="00D151BE" w:rsidRDefault="00CA132B" w:rsidP="008504E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После устранения </w:t>
      </w:r>
      <w:r w:rsidRPr="00D151BE">
        <w:rPr>
          <w:sz w:val="28"/>
          <w:szCs w:val="28"/>
        </w:rPr>
        <w:t>несоответствия, указанного в третьем абзаце пункта</w:t>
      </w:r>
      <w:r>
        <w:rPr>
          <w:sz w:val="28"/>
          <w:szCs w:val="28"/>
        </w:rPr>
        <w:t xml:space="preserve"> 6 настоящего Порядка, </w:t>
      </w:r>
      <w:r w:rsidRPr="00D151BE">
        <w:rPr>
          <w:sz w:val="28"/>
          <w:szCs w:val="28"/>
        </w:rPr>
        <w:t>послужившего основанием для отказа в согласовании</w:t>
      </w:r>
      <w:r>
        <w:rPr>
          <w:sz w:val="28"/>
          <w:szCs w:val="28"/>
        </w:rPr>
        <w:t xml:space="preserve"> </w:t>
      </w:r>
      <w:r w:rsidRPr="00D151BE">
        <w:rPr>
          <w:sz w:val="28"/>
          <w:szCs w:val="28"/>
        </w:rPr>
        <w:t xml:space="preserve">предложения, </w:t>
      </w:r>
      <w:r>
        <w:rPr>
          <w:sz w:val="28"/>
          <w:szCs w:val="28"/>
        </w:rPr>
        <w:t>З</w:t>
      </w:r>
      <w:r w:rsidRPr="00D151BE">
        <w:rPr>
          <w:sz w:val="28"/>
          <w:szCs w:val="28"/>
        </w:rPr>
        <w:t xml:space="preserve">аявитель может направить в </w:t>
      </w:r>
      <w:r>
        <w:rPr>
          <w:sz w:val="28"/>
          <w:szCs w:val="28"/>
        </w:rPr>
        <w:t xml:space="preserve">Администрацию </w:t>
      </w:r>
      <w:r w:rsidRPr="00D151BE">
        <w:rPr>
          <w:sz w:val="28"/>
          <w:szCs w:val="28"/>
        </w:rPr>
        <w:t>предложение о</w:t>
      </w:r>
      <w:r>
        <w:rPr>
          <w:sz w:val="28"/>
          <w:szCs w:val="28"/>
        </w:rPr>
        <w:t xml:space="preserve"> </w:t>
      </w:r>
      <w:r w:rsidRPr="00D151BE">
        <w:rPr>
          <w:sz w:val="28"/>
          <w:szCs w:val="28"/>
        </w:rPr>
        <w:t>внесении изменений в Перечень повторно.</w:t>
      </w:r>
    </w:p>
    <w:p w:rsidR="00CA132B" w:rsidRDefault="00CA132B" w:rsidP="008504E7">
      <w:pPr>
        <w:ind w:firstLine="705"/>
        <w:rPr>
          <w:sz w:val="20"/>
        </w:rPr>
      </w:pPr>
    </w:p>
    <w:p w:rsidR="00CA132B" w:rsidRDefault="00CA132B" w:rsidP="008504E7">
      <w:pPr>
        <w:ind w:firstLine="705"/>
        <w:rPr>
          <w:sz w:val="20"/>
        </w:rPr>
      </w:pPr>
    </w:p>
    <w:p w:rsidR="00CA132B" w:rsidRDefault="00CA132B" w:rsidP="008504E7">
      <w:pPr>
        <w:ind w:firstLine="705"/>
        <w:rPr>
          <w:sz w:val="20"/>
        </w:rPr>
      </w:pPr>
    </w:p>
    <w:sectPr w:rsidR="00CA132B" w:rsidSect="00431495">
      <w:headerReference w:type="default" r:id="rId8"/>
      <w:pgSz w:w="11900" w:h="16840"/>
      <w:pgMar w:top="800" w:right="520" w:bottom="280" w:left="1580" w:header="53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A06" w:rsidRDefault="00222A06" w:rsidP="00431495">
      <w:r>
        <w:separator/>
      </w:r>
    </w:p>
  </w:endnote>
  <w:endnote w:type="continuationSeparator" w:id="0">
    <w:p w:rsidR="00222A06" w:rsidRDefault="00222A06" w:rsidP="00431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A06" w:rsidRDefault="00222A06" w:rsidP="00431495">
      <w:r>
        <w:separator/>
      </w:r>
    </w:p>
  </w:footnote>
  <w:footnote w:type="continuationSeparator" w:id="0">
    <w:p w:rsidR="00222A06" w:rsidRDefault="00222A06" w:rsidP="00431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2B" w:rsidRDefault="00BB194E">
    <w:pPr>
      <w:pStyle w:val="a3"/>
      <w:spacing w:line="14" w:lineRule="auto"/>
      <w:rPr>
        <w:sz w:val="20"/>
      </w:rPr>
    </w:pPr>
    <w:r w:rsidRPr="00BB194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8.3pt;margin-top:25.65pt;width:12.5pt;height:14.2pt;z-index:-1;mso-position-horizontal-relative:page;mso-position-vertical-relative:page" filled="f" stroked="f">
          <v:textbox style="mso-next-textbox:#docshape1" inset="0,0,0,0">
            <w:txbxContent>
              <w:p w:rsidR="00CA132B" w:rsidRDefault="00BB194E">
                <w:pPr>
                  <w:spacing w:before="10"/>
                  <w:ind w:left="60"/>
                </w:pPr>
                <w:r>
                  <w:rPr>
                    <w:w w:val="99"/>
                  </w:rPr>
                  <w:fldChar w:fldCharType="begin"/>
                </w:r>
                <w:r w:rsidR="00CA132B"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 w:rsidR="00B61FAD">
                  <w:rPr>
                    <w:noProof/>
                    <w:w w:val="99"/>
                  </w:rPr>
                  <w:t>2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5B22"/>
    <w:multiLevelType w:val="hybridMultilevel"/>
    <w:tmpl w:val="07860946"/>
    <w:lvl w:ilvl="0" w:tplc="FFD65744">
      <w:start w:val="1"/>
      <w:numFmt w:val="decimal"/>
      <w:lvlText w:val="%1."/>
      <w:lvlJc w:val="left"/>
      <w:pPr>
        <w:ind w:left="118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4DFEA20C">
      <w:numFmt w:val="bullet"/>
      <w:lvlText w:val="•"/>
      <w:lvlJc w:val="left"/>
      <w:pPr>
        <w:ind w:left="1088" w:hanging="211"/>
      </w:pPr>
      <w:rPr>
        <w:rFonts w:hint="default"/>
      </w:rPr>
    </w:lvl>
    <w:lvl w:ilvl="2" w:tplc="14FC8256">
      <w:numFmt w:val="bullet"/>
      <w:lvlText w:val="•"/>
      <w:lvlJc w:val="left"/>
      <w:pPr>
        <w:ind w:left="2056" w:hanging="211"/>
      </w:pPr>
      <w:rPr>
        <w:rFonts w:hint="default"/>
      </w:rPr>
    </w:lvl>
    <w:lvl w:ilvl="3" w:tplc="C5C25D00">
      <w:numFmt w:val="bullet"/>
      <w:lvlText w:val="•"/>
      <w:lvlJc w:val="left"/>
      <w:pPr>
        <w:ind w:left="3024" w:hanging="211"/>
      </w:pPr>
      <w:rPr>
        <w:rFonts w:hint="default"/>
      </w:rPr>
    </w:lvl>
    <w:lvl w:ilvl="4" w:tplc="5B8A5074">
      <w:numFmt w:val="bullet"/>
      <w:lvlText w:val="•"/>
      <w:lvlJc w:val="left"/>
      <w:pPr>
        <w:ind w:left="3992" w:hanging="211"/>
      </w:pPr>
      <w:rPr>
        <w:rFonts w:hint="default"/>
      </w:rPr>
    </w:lvl>
    <w:lvl w:ilvl="5" w:tplc="F7F63772">
      <w:numFmt w:val="bullet"/>
      <w:lvlText w:val="•"/>
      <w:lvlJc w:val="left"/>
      <w:pPr>
        <w:ind w:left="4960" w:hanging="211"/>
      </w:pPr>
      <w:rPr>
        <w:rFonts w:hint="default"/>
      </w:rPr>
    </w:lvl>
    <w:lvl w:ilvl="6" w:tplc="68AA9FCA">
      <w:numFmt w:val="bullet"/>
      <w:lvlText w:val="•"/>
      <w:lvlJc w:val="left"/>
      <w:pPr>
        <w:ind w:left="5928" w:hanging="211"/>
      </w:pPr>
      <w:rPr>
        <w:rFonts w:hint="default"/>
      </w:rPr>
    </w:lvl>
    <w:lvl w:ilvl="7" w:tplc="A90A7CD4">
      <w:numFmt w:val="bullet"/>
      <w:lvlText w:val="•"/>
      <w:lvlJc w:val="left"/>
      <w:pPr>
        <w:ind w:left="6896" w:hanging="211"/>
      </w:pPr>
      <w:rPr>
        <w:rFonts w:hint="default"/>
      </w:rPr>
    </w:lvl>
    <w:lvl w:ilvl="8" w:tplc="6B4E1CA6">
      <w:numFmt w:val="bullet"/>
      <w:lvlText w:val="•"/>
      <w:lvlJc w:val="left"/>
      <w:pPr>
        <w:ind w:left="7864" w:hanging="211"/>
      </w:pPr>
      <w:rPr>
        <w:rFonts w:hint="default"/>
      </w:rPr>
    </w:lvl>
  </w:abstractNum>
  <w:abstractNum w:abstractNumId="1">
    <w:nsid w:val="47106895"/>
    <w:multiLevelType w:val="hybridMultilevel"/>
    <w:tmpl w:val="CC44C49A"/>
    <w:lvl w:ilvl="0" w:tplc="FE14CA02">
      <w:start w:val="1"/>
      <w:numFmt w:val="decimal"/>
      <w:lvlText w:val="%1."/>
      <w:lvlJc w:val="left"/>
      <w:pPr>
        <w:ind w:left="1036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349178">
      <w:numFmt w:val="bullet"/>
      <w:lvlText w:val="•"/>
      <w:lvlJc w:val="left"/>
      <w:pPr>
        <w:ind w:left="1916" w:hanging="211"/>
      </w:pPr>
      <w:rPr>
        <w:rFonts w:hint="default"/>
      </w:rPr>
    </w:lvl>
    <w:lvl w:ilvl="2" w:tplc="29D4335C">
      <w:numFmt w:val="bullet"/>
      <w:lvlText w:val="•"/>
      <w:lvlJc w:val="left"/>
      <w:pPr>
        <w:ind w:left="2792" w:hanging="211"/>
      </w:pPr>
      <w:rPr>
        <w:rFonts w:hint="default"/>
      </w:rPr>
    </w:lvl>
    <w:lvl w:ilvl="3" w:tplc="DA64BA6E">
      <w:numFmt w:val="bullet"/>
      <w:lvlText w:val="•"/>
      <w:lvlJc w:val="left"/>
      <w:pPr>
        <w:ind w:left="3668" w:hanging="211"/>
      </w:pPr>
      <w:rPr>
        <w:rFonts w:hint="default"/>
      </w:rPr>
    </w:lvl>
    <w:lvl w:ilvl="4" w:tplc="99DC3A14">
      <w:numFmt w:val="bullet"/>
      <w:lvlText w:val="•"/>
      <w:lvlJc w:val="left"/>
      <w:pPr>
        <w:ind w:left="4544" w:hanging="211"/>
      </w:pPr>
      <w:rPr>
        <w:rFonts w:hint="default"/>
      </w:rPr>
    </w:lvl>
    <w:lvl w:ilvl="5" w:tplc="71DEEE7A">
      <w:numFmt w:val="bullet"/>
      <w:lvlText w:val="•"/>
      <w:lvlJc w:val="left"/>
      <w:pPr>
        <w:ind w:left="5420" w:hanging="211"/>
      </w:pPr>
      <w:rPr>
        <w:rFonts w:hint="default"/>
      </w:rPr>
    </w:lvl>
    <w:lvl w:ilvl="6" w:tplc="4BAEA7F4">
      <w:numFmt w:val="bullet"/>
      <w:lvlText w:val="•"/>
      <w:lvlJc w:val="left"/>
      <w:pPr>
        <w:ind w:left="6296" w:hanging="211"/>
      </w:pPr>
      <w:rPr>
        <w:rFonts w:hint="default"/>
      </w:rPr>
    </w:lvl>
    <w:lvl w:ilvl="7" w:tplc="D25E1574">
      <w:numFmt w:val="bullet"/>
      <w:lvlText w:val="•"/>
      <w:lvlJc w:val="left"/>
      <w:pPr>
        <w:ind w:left="7172" w:hanging="211"/>
      </w:pPr>
      <w:rPr>
        <w:rFonts w:hint="default"/>
      </w:rPr>
    </w:lvl>
    <w:lvl w:ilvl="8" w:tplc="74068428">
      <w:numFmt w:val="bullet"/>
      <w:lvlText w:val="•"/>
      <w:lvlJc w:val="left"/>
      <w:pPr>
        <w:ind w:left="8048" w:hanging="21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495"/>
    <w:rsid w:val="000120D8"/>
    <w:rsid w:val="00222A06"/>
    <w:rsid w:val="00273785"/>
    <w:rsid w:val="002E0A22"/>
    <w:rsid w:val="002F6A76"/>
    <w:rsid w:val="00323E2C"/>
    <w:rsid w:val="0034515E"/>
    <w:rsid w:val="00366183"/>
    <w:rsid w:val="00386F61"/>
    <w:rsid w:val="0043031E"/>
    <w:rsid w:val="00431495"/>
    <w:rsid w:val="00472BE3"/>
    <w:rsid w:val="004A2AF2"/>
    <w:rsid w:val="004E6440"/>
    <w:rsid w:val="004F5B5B"/>
    <w:rsid w:val="005B3EC2"/>
    <w:rsid w:val="0060064F"/>
    <w:rsid w:val="0068122E"/>
    <w:rsid w:val="006D2F13"/>
    <w:rsid w:val="006E7115"/>
    <w:rsid w:val="00787061"/>
    <w:rsid w:val="008504E7"/>
    <w:rsid w:val="00852634"/>
    <w:rsid w:val="008B4ED6"/>
    <w:rsid w:val="008E3EB3"/>
    <w:rsid w:val="00974812"/>
    <w:rsid w:val="009D270F"/>
    <w:rsid w:val="009F419F"/>
    <w:rsid w:val="00A21BA5"/>
    <w:rsid w:val="00A704B1"/>
    <w:rsid w:val="00AA5B61"/>
    <w:rsid w:val="00AB230A"/>
    <w:rsid w:val="00AD5D78"/>
    <w:rsid w:val="00B03756"/>
    <w:rsid w:val="00B146B2"/>
    <w:rsid w:val="00B61FAD"/>
    <w:rsid w:val="00BB194E"/>
    <w:rsid w:val="00CA132B"/>
    <w:rsid w:val="00CC7271"/>
    <w:rsid w:val="00D151BE"/>
    <w:rsid w:val="00D618F7"/>
    <w:rsid w:val="00D65AEC"/>
    <w:rsid w:val="00D82F16"/>
    <w:rsid w:val="00E13F45"/>
    <w:rsid w:val="00EE7025"/>
    <w:rsid w:val="00EF5D8A"/>
    <w:rsid w:val="00F22AC9"/>
    <w:rsid w:val="00FB4094"/>
    <w:rsid w:val="00FB413B"/>
    <w:rsid w:val="00FD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9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3149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43149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B230A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a"/>
    <w:uiPriority w:val="99"/>
    <w:rsid w:val="00431495"/>
    <w:pPr>
      <w:ind w:left="345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431495"/>
    <w:pPr>
      <w:ind w:left="118" w:firstLine="707"/>
    </w:pPr>
  </w:style>
  <w:style w:type="paragraph" w:customStyle="1" w:styleId="TableParagraph">
    <w:name w:val="Table Paragraph"/>
    <w:basedOn w:val="a"/>
    <w:uiPriority w:val="99"/>
    <w:rsid w:val="00431495"/>
    <w:pPr>
      <w:spacing w:line="322" w:lineRule="exact"/>
      <w:ind w:left="109"/>
      <w:jc w:val="center"/>
    </w:pPr>
  </w:style>
  <w:style w:type="paragraph" w:styleId="a6">
    <w:name w:val="caption"/>
    <w:basedOn w:val="a"/>
    <w:next w:val="a"/>
    <w:uiPriority w:val="99"/>
    <w:qFormat/>
    <w:rsid w:val="00F22AC9"/>
    <w:pPr>
      <w:widowControl/>
      <w:overflowPunct w:val="0"/>
      <w:adjustRightInd w:val="0"/>
      <w:spacing w:line="360" w:lineRule="auto"/>
      <w:jc w:val="center"/>
    </w:pPr>
    <w:rPr>
      <w:b/>
      <w:smallCaps/>
      <w:sz w:val="28"/>
      <w:szCs w:val="20"/>
      <w:lang w:eastAsia="ru-RU"/>
    </w:rPr>
  </w:style>
  <w:style w:type="paragraph" w:customStyle="1" w:styleId="Style25">
    <w:name w:val="Style25"/>
    <w:basedOn w:val="a"/>
    <w:uiPriority w:val="99"/>
    <w:rsid w:val="00F22AC9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F22AC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Наталенкова</dc:creator>
  <cp:keywords/>
  <dc:description/>
  <cp:lastModifiedBy>Мирослава</cp:lastModifiedBy>
  <cp:revision>6</cp:revision>
  <cp:lastPrinted>2021-10-20T12:29:00Z</cp:lastPrinted>
  <dcterms:created xsi:type="dcterms:W3CDTF">2021-10-20T12:18:00Z</dcterms:created>
  <dcterms:modified xsi:type="dcterms:W3CDTF">2022-02-03T06:24:00Z</dcterms:modified>
</cp:coreProperties>
</file>