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C8" w:rsidRDefault="00A32577" w:rsidP="000F00C8">
      <w:pPr>
        <w:jc w:val="center"/>
        <w:rPr>
          <w:b/>
          <w:szCs w:val="28"/>
        </w:rPr>
      </w:pPr>
      <w:r w:rsidRPr="00472BE3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3.75pt" fillcolor="window">
            <v:imagedata r:id="rId6" o:title=""/>
          </v:shape>
        </w:pict>
      </w:r>
    </w:p>
    <w:p w:rsidR="000F00C8" w:rsidRDefault="000F00C8" w:rsidP="000F00C8">
      <w:pPr>
        <w:jc w:val="center"/>
        <w:rPr>
          <w:b/>
          <w:sz w:val="28"/>
          <w:szCs w:val="28"/>
        </w:rPr>
      </w:pPr>
    </w:p>
    <w:p w:rsidR="000F00C8" w:rsidRPr="00971EDC" w:rsidRDefault="000F00C8" w:rsidP="000F00C8">
      <w:pPr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>Российская Федерация</w:t>
      </w:r>
    </w:p>
    <w:p w:rsidR="000F00C8" w:rsidRPr="00971EDC" w:rsidRDefault="000F00C8" w:rsidP="000F00C8">
      <w:pPr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>Новгородская область Шимский район</w:t>
      </w:r>
    </w:p>
    <w:p w:rsidR="000F00C8" w:rsidRPr="00971EDC" w:rsidRDefault="000F00C8" w:rsidP="000F00C8">
      <w:pPr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>Администрация Подгощского сельского поселения</w:t>
      </w: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pStyle w:val="Style25"/>
        <w:widowControl/>
        <w:spacing w:line="240" w:lineRule="auto"/>
        <w:rPr>
          <w:sz w:val="28"/>
          <w:szCs w:val="28"/>
        </w:rPr>
      </w:pPr>
      <w:r w:rsidRPr="00971EDC">
        <w:rPr>
          <w:rStyle w:val="FontStyle101"/>
          <w:sz w:val="28"/>
          <w:szCs w:val="28"/>
        </w:rPr>
        <w:t>ПОСТАНОВЛЕНИЕ</w:t>
      </w:r>
      <w:r w:rsidRPr="00971EDC">
        <w:rPr>
          <w:sz w:val="28"/>
          <w:szCs w:val="28"/>
        </w:rPr>
        <w:t xml:space="preserve"> </w:t>
      </w:r>
    </w:p>
    <w:p w:rsidR="000F00C8" w:rsidRPr="00971EDC" w:rsidRDefault="00796636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EDC">
        <w:rPr>
          <w:sz w:val="28"/>
          <w:szCs w:val="28"/>
        </w:rPr>
        <w:t>от 24.01</w:t>
      </w:r>
      <w:r w:rsidR="001D4F75" w:rsidRPr="00971EDC">
        <w:rPr>
          <w:sz w:val="28"/>
          <w:szCs w:val="28"/>
        </w:rPr>
        <w:t>.</w:t>
      </w:r>
      <w:r w:rsidRPr="00971EDC">
        <w:rPr>
          <w:sz w:val="28"/>
          <w:szCs w:val="28"/>
        </w:rPr>
        <w:t xml:space="preserve"> </w:t>
      </w:r>
      <w:r w:rsidR="001D4F75" w:rsidRPr="00971EDC">
        <w:rPr>
          <w:sz w:val="28"/>
          <w:szCs w:val="28"/>
        </w:rPr>
        <w:t>2022</w:t>
      </w:r>
      <w:r w:rsidR="000F00C8" w:rsidRPr="00971EDC">
        <w:rPr>
          <w:sz w:val="28"/>
          <w:szCs w:val="28"/>
        </w:rPr>
        <w:t xml:space="preserve"> г.  № </w:t>
      </w:r>
      <w:r w:rsidRPr="00971EDC">
        <w:rPr>
          <w:sz w:val="28"/>
          <w:szCs w:val="28"/>
        </w:rPr>
        <w:t>11</w:t>
      </w:r>
      <w:r w:rsidR="000F00C8" w:rsidRPr="00971EDC">
        <w:rPr>
          <w:sz w:val="28"/>
          <w:szCs w:val="28"/>
        </w:rPr>
        <w:t xml:space="preserve">  </w:t>
      </w:r>
    </w:p>
    <w:p w:rsidR="000F00C8" w:rsidRPr="00971EDC" w:rsidRDefault="000F00C8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EDC">
        <w:rPr>
          <w:sz w:val="28"/>
          <w:szCs w:val="28"/>
        </w:rPr>
        <w:t>с. Подгощи</w:t>
      </w:r>
    </w:p>
    <w:p w:rsidR="000F00C8" w:rsidRPr="00971EDC" w:rsidRDefault="000F00C8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00C8" w:rsidRPr="00971EDC" w:rsidRDefault="000F00C8" w:rsidP="000F00C8">
      <w:pPr>
        <w:shd w:val="clear" w:color="auto" w:fill="FFFFFF"/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 xml:space="preserve">Об утверждении </w:t>
      </w:r>
      <w:hyperlink w:anchor="Par29" w:history="1">
        <w:r w:rsidRPr="00971EDC">
          <w:rPr>
            <w:b/>
            <w:sz w:val="28"/>
            <w:szCs w:val="28"/>
          </w:rPr>
          <w:t>Порядк</w:t>
        </w:r>
      </w:hyperlink>
      <w:r w:rsidRPr="00971EDC">
        <w:rPr>
          <w:b/>
          <w:sz w:val="28"/>
          <w:szCs w:val="28"/>
        </w:rPr>
        <w:t>а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0F00C8" w:rsidRPr="00971EDC" w:rsidRDefault="000F00C8" w:rsidP="000F00C8">
      <w:pPr>
        <w:shd w:val="clear" w:color="auto" w:fill="FFFFFF"/>
        <w:jc w:val="center"/>
        <w:rPr>
          <w:b/>
          <w:sz w:val="28"/>
          <w:szCs w:val="28"/>
        </w:rPr>
      </w:pP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В соответствии с </w:t>
      </w:r>
      <w:hyperlink r:id="rId7" w:history="1">
        <w:r w:rsidRPr="00971EDC">
          <w:rPr>
            <w:sz w:val="28"/>
            <w:szCs w:val="28"/>
          </w:rPr>
          <w:t>постановлением</w:t>
        </w:r>
      </w:hyperlink>
      <w:r w:rsidRPr="00971EDC">
        <w:rPr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Подгощского сельского поселения, Администрация Подгощского  сельского поселения </w:t>
      </w:r>
      <w:r w:rsidRPr="00971EDC">
        <w:rPr>
          <w:b/>
          <w:sz w:val="28"/>
          <w:szCs w:val="28"/>
        </w:rPr>
        <w:t>ПОСТАНОВЛЯЕТ:</w:t>
      </w:r>
    </w:p>
    <w:p w:rsidR="000F00C8" w:rsidRPr="00971EDC" w:rsidRDefault="000F00C8" w:rsidP="000F00C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Утвердить прилагаемый </w:t>
      </w:r>
      <w:hyperlink w:anchor="Par29" w:history="1">
        <w:r w:rsidRPr="00971EDC">
          <w:rPr>
            <w:sz w:val="28"/>
            <w:szCs w:val="28"/>
          </w:rPr>
          <w:t>Порядок</w:t>
        </w:r>
      </w:hyperlink>
      <w:r w:rsidRPr="00971EDC">
        <w:rPr>
          <w:sz w:val="28"/>
          <w:szCs w:val="28"/>
        </w:rPr>
        <w:t xml:space="preserve">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0F00C8" w:rsidRPr="00971EDC" w:rsidRDefault="000F00C8" w:rsidP="000F00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Настоящее постановление действует до 31 декабря 2026 года включительно.</w:t>
      </w:r>
    </w:p>
    <w:p w:rsidR="000F00C8" w:rsidRPr="00971EDC" w:rsidRDefault="000F00C8" w:rsidP="000F00C8">
      <w:pPr>
        <w:jc w:val="both"/>
        <w:outlineLvl w:val="0"/>
        <w:rPr>
          <w:sz w:val="28"/>
          <w:szCs w:val="28"/>
        </w:rPr>
      </w:pPr>
      <w:r w:rsidRPr="00971EDC">
        <w:rPr>
          <w:sz w:val="28"/>
          <w:szCs w:val="28"/>
        </w:rPr>
        <w:t xml:space="preserve">         3. Настоящее постановление опубликовать на официальном сайте администр</w:t>
      </w:r>
      <w:r w:rsidRPr="00971EDC">
        <w:rPr>
          <w:sz w:val="28"/>
          <w:szCs w:val="28"/>
        </w:rPr>
        <w:t>а</w:t>
      </w:r>
      <w:r w:rsidRPr="00971EDC">
        <w:rPr>
          <w:sz w:val="28"/>
          <w:szCs w:val="28"/>
        </w:rPr>
        <w:t>ции Подгощского сельского поселения в информационно-телекоммуникационной сети «Инте</w:t>
      </w:r>
      <w:r w:rsidRPr="00971EDC">
        <w:rPr>
          <w:sz w:val="28"/>
          <w:szCs w:val="28"/>
        </w:rPr>
        <w:t>р</w:t>
      </w:r>
      <w:r w:rsidRPr="00971EDC">
        <w:rPr>
          <w:sz w:val="28"/>
          <w:szCs w:val="28"/>
        </w:rPr>
        <w:t>нет» (подгощское-адм.рф).</w:t>
      </w:r>
    </w:p>
    <w:p w:rsidR="000F00C8" w:rsidRPr="00971EDC" w:rsidRDefault="000F00C8" w:rsidP="000F00C8">
      <w:pPr>
        <w:tabs>
          <w:tab w:val="left" w:pos="7980"/>
        </w:tabs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      4. Контроль за исполнением настоящего постановления оставляю за собой. </w:t>
      </w:r>
    </w:p>
    <w:p w:rsidR="000F00C8" w:rsidRPr="00971EDC" w:rsidRDefault="000F00C8" w:rsidP="000F00C8">
      <w:pPr>
        <w:tabs>
          <w:tab w:val="left" w:pos="7980"/>
        </w:tabs>
        <w:spacing w:line="360" w:lineRule="auto"/>
        <w:jc w:val="both"/>
        <w:rPr>
          <w:sz w:val="28"/>
          <w:szCs w:val="28"/>
        </w:rPr>
      </w:pPr>
    </w:p>
    <w:p w:rsidR="000F00C8" w:rsidRPr="00971EDC" w:rsidRDefault="00796636" w:rsidP="00796636">
      <w:pPr>
        <w:tabs>
          <w:tab w:val="left" w:pos="7980"/>
        </w:tabs>
        <w:spacing w:line="360" w:lineRule="auto"/>
        <w:rPr>
          <w:sz w:val="28"/>
          <w:szCs w:val="28"/>
        </w:rPr>
      </w:pPr>
      <w:r w:rsidRPr="00971EDC">
        <w:rPr>
          <w:sz w:val="28"/>
          <w:szCs w:val="28"/>
        </w:rPr>
        <w:t xml:space="preserve">         </w:t>
      </w:r>
      <w:r w:rsidR="000F00C8" w:rsidRPr="00971EDC">
        <w:rPr>
          <w:sz w:val="28"/>
          <w:szCs w:val="28"/>
        </w:rPr>
        <w:t xml:space="preserve">Глава   поселения                        </w:t>
      </w:r>
      <w:r w:rsidRPr="00971EDC">
        <w:rPr>
          <w:sz w:val="28"/>
          <w:szCs w:val="28"/>
        </w:rPr>
        <w:t xml:space="preserve">      </w:t>
      </w:r>
      <w:r w:rsidR="000F00C8" w:rsidRPr="00971EDC">
        <w:rPr>
          <w:sz w:val="28"/>
          <w:szCs w:val="28"/>
        </w:rPr>
        <w:t xml:space="preserve">                  Л.В.  Николаева</w:t>
      </w:r>
    </w:p>
    <w:p w:rsidR="000F00C8" w:rsidRPr="00971ED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796636" w:rsidRPr="00971EDC" w:rsidRDefault="00796636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796636" w:rsidRDefault="00796636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971EDC" w:rsidRDefault="00971EDC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971EDC" w:rsidRPr="00971EDC" w:rsidRDefault="00971EDC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796636" w:rsidRPr="00971EDC" w:rsidRDefault="00796636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971EDC" w:rsidRDefault="000F00C8" w:rsidP="000F00C8">
      <w:pPr>
        <w:jc w:val="right"/>
        <w:outlineLvl w:val="0"/>
        <w:rPr>
          <w:sz w:val="28"/>
          <w:szCs w:val="28"/>
        </w:rPr>
      </w:pPr>
      <w:r w:rsidRPr="00971EDC">
        <w:rPr>
          <w:sz w:val="28"/>
          <w:szCs w:val="28"/>
        </w:rPr>
        <w:lastRenderedPageBreak/>
        <w:t>Утверждено</w:t>
      </w:r>
    </w:p>
    <w:p w:rsidR="000F00C8" w:rsidRPr="00971EDC" w:rsidRDefault="000F00C8" w:rsidP="000F00C8">
      <w:pPr>
        <w:jc w:val="right"/>
        <w:rPr>
          <w:sz w:val="28"/>
          <w:szCs w:val="28"/>
        </w:rPr>
      </w:pPr>
      <w:r w:rsidRPr="00971EDC">
        <w:rPr>
          <w:sz w:val="28"/>
          <w:szCs w:val="28"/>
        </w:rPr>
        <w:t xml:space="preserve">Постановлением Администрации </w:t>
      </w:r>
    </w:p>
    <w:p w:rsidR="000F00C8" w:rsidRPr="00971EDC" w:rsidRDefault="000F00C8" w:rsidP="000F00C8">
      <w:pPr>
        <w:jc w:val="right"/>
        <w:rPr>
          <w:sz w:val="28"/>
          <w:szCs w:val="28"/>
        </w:rPr>
      </w:pPr>
      <w:r w:rsidRPr="00971EDC">
        <w:rPr>
          <w:sz w:val="28"/>
          <w:szCs w:val="28"/>
        </w:rPr>
        <w:t>Подгощского сельского поселения</w:t>
      </w:r>
    </w:p>
    <w:p w:rsidR="000F00C8" w:rsidRPr="00971EDC" w:rsidRDefault="00796636" w:rsidP="000F00C8">
      <w:pPr>
        <w:jc w:val="right"/>
        <w:rPr>
          <w:sz w:val="28"/>
          <w:szCs w:val="28"/>
        </w:rPr>
      </w:pPr>
      <w:r w:rsidRPr="00971EDC">
        <w:rPr>
          <w:sz w:val="28"/>
          <w:szCs w:val="28"/>
        </w:rPr>
        <w:t>о</w:t>
      </w:r>
      <w:r w:rsidR="000F00C8" w:rsidRPr="00971EDC">
        <w:rPr>
          <w:sz w:val="28"/>
          <w:szCs w:val="28"/>
        </w:rPr>
        <w:t>т</w:t>
      </w:r>
      <w:r w:rsidRPr="00971EDC">
        <w:rPr>
          <w:sz w:val="28"/>
          <w:szCs w:val="28"/>
        </w:rPr>
        <w:t xml:space="preserve"> 24.01.2022  </w:t>
      </w:r>
      <w:r w:rsidR="000F00C8" w:rsidRPr="00971EDC">
        <w:rPr>
          <w:sz w:val="28"/>
          <w:szCs w:val="28"/>
        </w:rPr>
        <w:t xml:space="preserve">№ </w:t>
      </w:r>
      <w:r w:rsidRPr="00971EDC">
        <w:rPr>
          <w:sz w:val="28"/>
          <w:szCs w:val="28"/>
        </w:rPr>
        <w:t>11</w:t>
      </w:r>
      <w:r w:rsidR="000F00C8" w:rsidRPr="00971EDC">
        <w:rPr>
          <w:sz w:val="28"/>
          <w:szCs w:val="28"/>
        </w:rPr>
        <w:t xml:space="preserve"> </w:t>
      </w:r>
    </w:p>
    <w:p w:rsidR="000F00C8" w:rsidRPr="00971EDC" w:rsidRDefault="000F00C8" w:rsidP="000F00C8">
      <w:pPr>
        <w:jc w:val="both"/>
        <w:rPr>
          <w:sz w:val="28"/>
          <w:szCs w:val="28"/>
        </w:rPr>
      </w:pPr>
    </w:p>
    <w:p w:rsidR="00796636" w:rsidRPr="00971EDC" w:rsidRDefault="00796636" w:rsidP="000F00C8">
      <w:pPr>
        <w:jc w:val="both"/>
        <w:rPr>
          <w:sz w:val="28"/>
          <w:szCs w:val="28"/>
        </w:rPr>
      </w:pPr>
    </w:p>
    <w:bookmarkStart w:id="0" w:name="Par29"/>
    <w:bookmarkEnd w:id="0"/>
    <w:p w:rsidR="000F00C8" w:rsidRPr="00971EDC" w:rsidRDefault="000F00C8" w:rsidP="000F00C8">
      <w:pPr>
        <w:pStyle w:val="2"/>
        <w:keepNext w:val="0"/>
        <w:spacing w:line="240" w:lineRule="auto"/>
        <w:rPr>
          <w:sz w:val="28"/>
          <w:szCs w:val="28"/>
        </w:rPr>
      </w:pPr>
      <w:r w:rsidRPr="00971EDC">
        <w:rPr>
          <w:sz w:val="28"/>
          <w:szCs w:val="28"/>
        </w:rPr>
        <w:fldChar w:fldCharType="begin"/>
      </w:r>
      <w:r w:rsidRPr="00971EDC">
        <w:rPr>
          <w:sz w:val="28"/>
          <w:szCs w:val="28"/>
        </w:rPr>
        <w:instrText xml:space="preserve">HYPERLINK \l Par29  </w:instrText>
      </w:r>
      <w:r w:rsidR="00A32577" w:rsidRPr="00971EDC">
        <w:rPr>
          <w:sz w:val="28"/>
          <w:szCs w:val="28"/>
        </w:rPr>
      </w:r>
      <w:r w:rsidRPr="00971EDC">
        <w:rPr>
          <w:sz w:val="28"/>
          <w:szCs w:val="28"/>
        </w:rPr>
        <w:fldChar w:fldCharType="separate"/>
      </w:r>
      <w:r w:rsidRPr="00971EDC">
        <w:rPr>
          <w:sz w:val="28"/>
          <w:szCs w:val="28"/>
        </w:rPr>
        <w:t>Порядок</w:t>
      </w:r>
      <w:r w:rsidRPr="00971EDC">
        <w:rPr>
          <w:sz w:val="28"/>
          <w:szCs w:val="28"/>
        </w:rPr>
        <w:fldChar w:fldCharType="end"/>
      </w:r>
      <w:r w:rsidRPr="00971EDC">
        <w:rPr>
          <w:sz w:val="28"/>
          <w:szCs w:val="28"/>
        </w:rPr>
        <w:t xml:space="preserve"> </w:t>
      </w:r>
    </w:p>
    <w:p w:rsidR="000F00C8" w:rsidRPr="00971EDC" w:rsidRDefault="000F00C8" w:rsidP="000F00C8">
      <w:pPr>
        <w:pStyle w:val="2"/>
        <w:keepNext w:val="0"/>
        <w:spacing w:line="240" w:lineRule="auto"/>
        <w:rPr>
          <w:sz w:val="28"/>
          <w:szCs w:val="28"/>
        </w:rPr>
      </w:pPr>
      <w:r w:rsidRPr="00971EDC">
        <w:rPr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0F00C8" w:rsidRPr="00971EDC" w:rsidRDefault="000F00C8" w:rsidP="000F00C8">
      <w:pPr>
        <w:jc w:val="both"/>
        <w:rPr>
          <w:sz w:val="28"/>
          <w:szCs w:val="28"/>
        </w:rPr>
      </w:pP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1. Настоящий Порядок разработан в соответствии с Правилами противопожарного режима в Российской Федерации, утвержденными п</w:t>
      </w:r>
      <w:hyperlink r:id="rId8" w:history="1">
        <w:r w:rsidRPr="00971EDC">
          <w:rPr>
            <w:sz w:val="28"/>
            <w:szCs w:val="28"/>
          </w:rPr>
          <w:t>остановлением</w:t>
        </w:r>
      </w:hyperlink>
      <w:r w:rsidRPr="00971EDC">
        <w:rPr>
          <w:sz w:val="28"/>
          <w:szCs w:val="28"/>
        </w:rPr>
        <w:t xml:space="preserve"> Правительства Российской Федерации от 16 сентября 2020 года № 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 w:rsidRPr="00971EDC">
        <w:rPr>
          <w:i/>
          <w:sz w:val="28"/>
          <w:szCs w:val="28"/>
        </w:rPr>
        <w:t xml:space="preserve"> </w:t>
      </w:r>
      <w:r w:rsidRPr="00971EDC">
        <w:rPr>
          <w:sz w:val="28"/>
          <w:szCs w:val="28"/>
        </w:rPr>
        <w:t>с участием 50 человек и более в зданиях и сооружениях, расположенных на территории Подгощского сельского поселения (далее – регламент, мероприятия с массовым пребыванием людей).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bookmarkStart w:id="1" w:name="Par44"/>
      <w:bookmarkEnd w:id="1"/>
      <w:r w:rsidRPr="00971EDC">
        <w:rPr>
          <w:sz w:val="28"/>
          <w:szCs w:val="28"/>
        </w:rPr>
        <w:t xml:space="preserve">2. Организатор проведения мероприятий с массовым пребыванием людей (далее - организатор) представляет в Администрацию Подгощского сельского поселения заявление  о согласовании регламента (далее - заявление) и документы, указанные в </w:t>
      </w:r>
      <w:hyperlink w:anchor="Par45" w:history="1">
        <w:r w:rsidRPr="00971EDC">
          <w:rPr>
            <w:sz w:val="28"/>
            <w:szCs w:val="28"/>
          </w:rPr>
          <w:t xml:space="preserve">пункте 3 </w:t>
        </w:r>
      </w:hyperlink>
      <w:r w:rsidRPr="00971EDC">
        <w:rPr>
          <w:sz w:val="28"/>
          <w:szCs w:val="28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услуг, Регионального портала государственных и муниципальных услуг Новгородской области.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bookmarkStart w:id="2" w:name="Par45"/>
      <w:bookmarkEnd w:id="2"/>
      <w:r w:rsidRPr="00971EDC">
        <w:rPr>
          <w:sz w:val="28"/>
          <w:szCs w:val="28"/>
        </w:rPr>
        <w:t>3. В заявлении организатором указываются: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дата проведения мероприятия;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время начала и окончания мероприятия;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информация о предполагаемом количестве участников;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способ получения информации о рассмотрении заявления и документов;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bookmarkStart w:id="3" w:name="Par54"/>
      <w:bookmarkEnd w:id="3"/>
      <w:r w:rsidRPr="00971EDC">
        <w:rPr>
          <w:sz w:val="28"/>
          <w:szCs w:val="28"/>
        </w:rPr>
        <w:t>4. К заявлению организатором прилагаются следующие документы: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инструкция (паспорт на оборудование) предприятия-изготовителя;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 В случае непредставления указанных документов они запрашиваются Администрацией Подгощского сельского поселения в рамках межведомственного информационного взаимодействия.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bookmarkStart w:id="4" w:name="Par61"/>
      <w:bookmarkStart w:id="5" w:name="Par65"/>
      <w:bookmarkEnd w:id="4"/>
      <w:bookmarkEnd w:id="5"/>
      <w:r w:rsidRPr="00971EDC">
        <w:rPr>
          <w:sz w:val="28"/>
          <w:szCs w:val="28"/>
        </w:rPr>
        <w:t xml:space="preserve">6. </w:t>
      </w:r>
      <w:bookmarkStart w:id="6" w:name="Par75"/>
      <w:bookmarkEnd w:id="6"/>
      <w:r w:rsidRPr="00971EDC">
        <w:rPr>
          <w:sz w:val="28"/>
          <w:szCs w:val="28"/>
        </w:rPr>
        <w:t>Заявление и документы регистрируются в Администрации Подгощского сельского поселения в день поступления.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В течение 10 календарных дней со дня регистрации заявления и документов Администрация </w:t>
      </w:r>
      <w:bookmarkStart w:id="7" w:name="Par79"/>
      <w:bookmarkEnd w:id="7"/>
      <w:r w:rsidRPr="00971EDC">
        <w:rPr>
          <w:sz w:val="28"/>
          <w:szCs w:val="28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7. Основаниями для отказа в согласовании регламента являются: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предоставление заявления позже срока, установленного </w:t>
      </w:r>
      <w:hyperlink w:anchor="Par44" w:history="1">
        <w:r w:rsidRPr="00971EDC">
          <w:rPr>
            <w:sz w:val="28"/>
            <w:szCs w:val="28"/>
          </w:rPr>
          <w:t xml:space="preserve">пунктом </w:t>
        </w:r>
      </w:hyperlink>
      <w:r w:rsidRPr="00971EDC">
        <w:rPr>
          <w:sz w:val="28"/>
          <w:szCs w:val="28"/>
        </w:rPr>
        <w:t>2 настоящего Порядка;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информация, содержащаяся в документах, предусмотренных </w:t>
      </w:r>
      <w:hyperlink w:anchor="Par54" w:history="1">
        <w:r w:rsidRPr="00971EDC">
          <w:rPr>
            <w:sz w:val="28"/>
            <w:szCs w:val="28"/>
          </w:rPr>
          <w:t>пунктом 4</w:t>
        </w:r>
      </w:hyperlink>
      <w:r w:rsidRPr="00971EDC">
        <w:rPr>
          <w:sz w:val="28"/>
          <w:szCs w:val="28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 xml:space="preserve">8. В срок, указанный во втором абзаце пункта 6 настоящего Порядка, Администрация Подгощского сельского поселения уведомляет организатора о </w:t>
      </w:r>
      <w:r w:rsidRPr="00971EDC">
        <w:rPr>
          <w:sz w:val="28"/>
          <w:szCs w:val="28"/>
        </w:rPr>
        <w:lastRenderedPageBreak/>
        <w:t>принятом решении путем направления копии правового акта способом, указанным организатором при подаче заявления.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Подгощского сельского поселения в соответствии с настоящим Порядком.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  <w:r w:rsidRPr="00971EDC">
        <w:rPr>
          <w:sz w:val="28"/>
          <w:szCs w:val="28"/>
        </w:rPr>
        <w:t>10. Копию правового акта о согласовании либо об отказе в согласовании регламента Администрация Подгощского сельского поселения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0F00C8" w:rsidRPr="00971EDC" w:rsidRDefault="000F00C8" w:rsidP="000F00C8">
      <w:pPr>
        <w:ind w:firstLine="709"/>
        <w:jc w:val="both"/>
        <w:rPr>
          <w:sz w:val="28"/>
          <w:szCs w:val="28"/>
        </w:rPr>
      </w:pPr>
    </w:p>
    <w:p w:rsidR="000F00C8" w:rsidRPr="00971EDC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Pr="00971EDC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Pr="00971EDC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Pr="00971ED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971ED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Pr="00971EDC" w:rsidRDefault="000F00C8" w:rsidP="000F00C8">
      <w:pPr>
        <w:rPr>
          <w:sz w:val="28"/>
          <w:szCs w:val="28"/>
        </w:rPr>
      </w:pPr>
    </w:p>
    <w:p w:rsidR="000F00C8" w:rsidRDefault="000F00C8" w:rsidP="000F00C8"/>
    <w:p w:rsidR="000F00C8" w:rsidRDefault="000F00C8" w:rsidP="000F00C8"/>
    <w:p w:rsidR="000F00C8" w:rsidRDefault="000F00C8" w:rsidP="000F00C8"/>
    <w:p w:rsidR="001D4F75" w:rsidRDefault="001D4F75"/>
    <w:sectPr w:rsidR="001D4F75" w:rsidSect="00971EDC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C8"/>
    <w:rsid w:val="000D6983"/>
    <w:rsid w:val="000E6005"/>
    <w:rsid w:val="000F00C8"/>
    <w:rsid w:val="001D4F75"/>
    <w:rsid w:val="00271E50"/>
    <w:rsid w:val="002E1420"/>
    <w:rsid w:val="003F217C"/>
    <w:rsid w:val="00472BE3"/>
    <w:rsid w:val="005A131B"/>
    <w:rsid w:val="006709F1"/>
    <w:rsid w:val="006B0F9A"/>
    <w:rsid w:val="00796636"/>
    <w:rsid w:val="00820CE1"/>
    <w:rsid w:val="008372EC"/>
    <w:rsid w:val="00971EDC"/>
    <w:rsid w:val="00983121"/>
    <w:rsid w:val="00A32577"/>
    <w:rsid w:val="00A934A8"/>
    <w:rsid w:val="00DC0D28"/>
    <w:rsid w:val="00EA3A2B"/>
    <w:rsid w:val="00F12E71"/>
    <w:rsid w:val="00F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00C8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01">
    <w:name w:val="Font Style101"/>
    <w:basedOn w:val="a0"/>
    <w:uiPriority w:val="99"/>
    <w:rsid w:val="000F00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0F00C8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4812-C5B5-4E4C-9E16-D376237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Пользователь Windows</cp:lastModifiedBy>
  <cp:revision>2</cp:revision>
  <cp:lastPrinted>2022-01-24T07:51:00Z</cp:lastPrinted>
  <dcterms:created xsi:type="dcterms:W3CDTF">2023-02-20T12:43:00Z</dcterms:created>
  <dcterms:modified xsi:type="dcterms:W3CDTF">2023-02-20T12:43:00Z</dcterms:modified>
</cp:coreProperties>
</file>