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BD" w:rsidRPr="00202FBD" w:rsidRDefault="00202FBD" w:rsidP="00202FBD">
      <w:pPr>
        <w:shd w:val="clear" w:color="auto" w:fill="FFFFFF"/>
        <w:spacing w:after="150"/>
        <w:jc w:val="center"/>
        <w:rPr>
          <w:rFonts w:ascii="Arial" w:eastAsia="Times New Roman" w:hAnsi="Arial" w:cs="Arial"/>
          <w:color w:val="000000"/>
          <w:sz w:val="22"/>
          <w:szCs w:val="22"/>
        </w:rPr>
      </w:pPr>
      <w:r w:rsidRPr="00202FBD">
        <w:rPr>
          <w:rFonts w:ascii="Arial" w:eastAsia="Times New Roman" w:hAnsi="Arial" w:cs="Arial"/>
          <w:b/>
          <w:bCs/>
          <w:color w:val="000000"/>
          <w:sz w:val="22"/>
          <w:szCs w:val="22"/>
        </w:rPr>
        <w:t>Российская Федерация</w:t>
      </w:r>
    </w:p>
    <w:p w:rsidR="00202FBD" w:rsidRPr="00202FBD" w:rsidRDefault="00202FBD" w:rsidP="00202FBD">
      <w:pPr>
        <w:shd w:val="clear" w:color="auto" w:fill="FFFFFF"/>
        <w:spacing w:after="150"/>
        <w:jc w:val="center"/>
        <w:rPr>
          <w:rFonts w:ascii="Arial" w:eastAsia="Times New Roman" w:hAnsi="Arial" w:cs="Arial"/>
          <w:color w:val="000000"/>
          <w:sz w:val="22"/>
          <w:szCs w:val="22"/>
        </w:rPr>
      </w:pPr>
      <w:r w:rsidRPr="00202FBD">
        <w:rPr>
          <w:rFonts w:ascii="Arial" w:eastAsia="Times New Roman" w:hAnsi="Arial" w:cs="Arial"/>
          <w:b/>
          <w:bCs/>
          <w:color w:val="000000"/>
          <w:sz w:val="22"/>
          <w:szCs w:val="22"/>
        </w:rPr>
        <w:t>Совет депутатов Подгощского сельского поселения</w:t>
      </w:r>
    </w:p>
    <w:p w:rsidR="00202FBD" w:rsidRPr="00202FBD" w:rsidRDefault="00202FBD" w:rsidP="00202FBD">
      <w:pPr>
        <w:shd w:val="clear" w:color="auto" w:fill="FFFFFF"/>
        <w:spacing w:after="150"/>
        <w:jc w:val="center"/>
        <w:rPr>
          <w:rFonts w:ascii="Arial" w:eastAsia="Times New Roman" w:hAnsi="Arial" w:cs="Arial"/>
          <w:color w:val="000000"/>
          <w:sz w:val="22"/>
          <w:szCs w:val="22"/>
        </w:rPr>
      </w:pPr>
      <w:r w:rsidRPr="00202FBD">
        <w:rPr>
          <w:rFonts w:ascii="Arial" w:eastAsia="Times New Roman" w:hAnsi="Arial" w:cs="Arial"/>
          <w:b/>
          <w:bCs/>
          <w:color w:val="000000"/>
          <w:sz w:val="22"/>
          <w:szCs w:val="22"/>
        </w:rPr>
        <w:t>Шимского района Новгородской области</w:t>
      </w:r>
    </w:p>
    <w:p w:rsidR="00202FBD" w:rsidRPr="00202FBD" w:rsidRDefault="00202FBD" w:rsidP="00202FBD">
      <w:pPr>
        <w:shd w:val="clear" w:color="auto" w:fill="FFFFFF"/>
        <w:spacing w:after="150"/>
        <w:jc w:val="center"/>
        <w:rPr>
          <w:rFonts w:ascii="Arial" w:eastAsia="Times New Roman" w:hAnsi="Arial" w:cs="Arial"/>
          <w:color w:val="000000"/>
          <w:sz w:val="22"/>
          <w:szCs w:val="22"/>
        </w:rPr>
      </w:pPr>
      <w:r w:rsidRPr="00202FBD">
        <w:rPr>
          <w:rFonts w:ascii="Arial" w:eastAsia="Times New Roman" w:hAnsi="Arial" w:cs="Arial"/>
          <w:color w:val="000000"/>
          <w:sz w:val="22"/>
          <w:szCs w:val="22"/>
        </w:rPr>
        <w:t> </w:t>
      </w:r>
    </w:p>
    <w:p w:rsidR="00202FBD" w:rsidRPr="00202FBD" w:rsidRDefault="00202FBD" w:rsidP="00202FBD">
      <w:pPr>
        <w:shd w:val="clear" w:color="auto" w:fill="FFFFFF"/>
        <w:spacing w:after="150"/>
        <w:jc w:val="center"/>
        <w:rPr>
          <w:rFonts w:ascii="Arial" w:eastAsia="Times New Roman" w:hAnsi="Arial" w:cs="Arial"/>
          <w:color w:val="000000"/>
          <w:sz w:val="22"/>
          <w:szCs w:val="22"/>
        </w:rPr>
      </w:pPr>
      <w:r w:rsidRPr="00202FBD">
        <w:rPr>
          <w:rFonts w:ascii="Arial" w:eastAsia="Times New Roman" w:hAnsi="Arial" w:cs="Arial"/>
          <w:color w:val="000000"/>
          <w:sz w:val="22"/>
          <w:szCs w:val="22"/>
        </w:rPr>
        <w:t> </w:t>
      </w:r>
    </w:p>
    <w:p w:rsidR="00202FBD" w:rsidRPr="00202FBD" w:rsidRDefault="00202FBD" w:rsidP="00202FBD">
      <w:pPr>
        <w:shd w:val="clear" w:color="auto" w:fill="FFFFFF"/>
        <w:spacing w:after="150"/>
        <w:jc w:val="center"/>
        <w:rPr>
          <w:rFonts w:ascii="Arial" w:eastAsia="Times New Roman" w:hAnsi="Arial" w:cs="Arial"/>
          <w:color w:val="000000"/>
          <w:sz w:val="22"/>
          <w:szCs w:val="22"/>
        </w:rPr>
      </w:pPr>
      <w:r w:rsidRPr="00202FBD">
        <w:rPr>
          <w:rFonts w:ascii="Arial" w:eastAsia="Times New Roman" w:hAnsi="Arial" w:cs="Arial"/>
          <w:color w:val="000000"/>
          <w:sz w:val="22"/>
          <w:szCs w:val="22"/>
        </w:rPr>
        <w:t> </w:t>
      </w:r>
    </w:p>
    <w:p w:rsidR="00202FBD" w:rsidRPr="00202FBD" w:rsidRDefault="00202FBD" w:rsidP="00202FBD">
      <w:pPr>
        <w:shd w:val="clear" w:color="auto" w:fill="FFFFFF"/>
        <w:spacing w:after="150"/>
        <w:jc w:val="center"/>
        <w:rPr>
          <w:rFonts w:ascii="Arial" w:eastAsia="Times New Roman" w:hAnsi="Arial" w:cs="Arial"/>
          <w:color w:val="000000"/>
          <w:sz w:val="22"/>
          <w:szCs w:val="22"/>
        </w:rPr>
      </w:pPr>
      <w:r w:rsidRPr="00202FBD">
        <w:rPr>
          <w:rFonts w:ascii="Arial" w:eastAsia="Times New Roman" w:hAnsi="Arial" w:cs="Arial"/>
          <w:color w:val="000000"/>
          <w:sz w:val="22"/>
          <w:szCs w:val="22"/>
        </w:rPr>
        <w:t> </w:t>
      </w:r>
    </w:p>
    <w:p w:rsidR="00202FBD" w:rsidRPr="00202FBD" w:rsidRDefault="00202FBD" w:rsidP="00202FBD">
      <w:pPr>
        <w:shd w:val="clear" w:color="auto" w:fill="FFFFFF"/>
        <w:spacing w:after="150"/>
        <w:jc w:val="center"/>
        <w:rPr>
          <w:rFonts w:ascii="Arial" w:eastAsia="Times New Roman" w:hAnsi="Arial" w:cs="Arial"/>
          <w:color w:val="000000"/>
          <w:sz w:val="22"/>
          <w:szCs w:val="22"/>
        </w:rPr>
      </w:pPr>
      <w:r w:rsidRPr="00202FBD">
        <w:rPr>
          <w:rFonts w:ascii="Arial" w:eastAsia="Times New Roman" w:hAnsi="Arial" w:cs="Arial"/>
          <w:b/>
          <w:bCs/>
          <w:color w:val="000000"/>
          <w:sz w:val="22"/>
          <w:szCs w:val="22"/>
        </w:rPr>
        <w:t>Протокол № 62</w:t>
      </w:r>
    </w:p>
    <w:p w:rsidR="00202FBD" w:rsidRPr="00202FBD" w:rsidRDefault="00202FBD" w:rsidP="00202FBD">
      <w:pPr>
        <w:shd w:val="clear" w:color="auto" w:fill="FFFFFF"/>
        <w:spacing w:after="150"/>
        <w:jc w:val="center"/>
        <w:rPr>
          <w:rFonts w:ascii="Arial" w:eastAsia="Times New Roman" w:hAnsi="Arial" w:cs="Arial"/>
          <w:color w:val="000000"/>
          <w:sz w:val="22"/>
          <w:szCs w:val="22"/>
        </w:rPr>
      </w:pPr>
      <w:r w:rsidRPr="00202FBD">
        <w:rPr>
          <w:rFonts w:ascii="Arial" w:eastAsia="Times New Roman" w:hAnsi="Arial" w:cs="Arial"/>
          <w:b/>
          <w:bCs/>
          <w:color w:val="000000"/>
          <w:sz w:val="22"/>
          <w:szCs w:val="22"/>
        </w:rPr>
        <w:t>заседания Совета депутатов</w:t>
      </w:r>
    </w:p>
    <w:p w:rsidR="00202FBD" w:rsidRPr="00202FBD" w:rsidRDefault="00202FBD" w:rsidP="00202FBD">
      <w:pPr>
        <w:shd w:val="clear" w:color="auto" w:fill="FFFFFF"/>
        <w:spacing w:after="150"/>
        <w:jc w:val="center"/>
        <w:rPr>
          <w:rFonts w:ascii="Arial" w:eastAsia="Times New Roman" w:hAnsi="Arial" w:cs="Arial"/>
          <w:color w:val="000000"/>
          <w:sz w:val="22"/>
          <w:szCs w:val="22"/>
        </w:rPr>
      </w:pPr>
      <w:r w:rsidRPr="00202FBD">
        <w:rPr>
          <w:rFonts w:ascii="Arial" w:eastAsia="Times New Roman" w:hAnsi="Arial" w:cs="Arial"/>
          <w:b/>
          <w:bCs/>
          <w:color w:val="000000"/>
          <w:sz w:val="22"/>
          <w:szCs w:val="22"/>
        </w:rPr>
        <w:t>Подгощского сельского поселения</w:t>
      </w:r>
    </w:p>
    <w:p w:rsidR="00202FBD" w:rsidRPr="00202FBD" w:rsidRDefault="00202FBD" w:rsidP="00202FBD">
      <w:pPr>
        <w:shd w:val="clear" w:color="auto" w:fill="FFFFFF"/>
        <w:spacing w:after="150"/>
        <w:jc w:val="center"/>
        <w:rPr>
          <w:rFonts w:ascii="Arial" w:eastAsia="Times New Roman" w:hAnsi="Arial" w:cs="Arial"/>
          <w:color w:val="000000"/>
          <w:sz w:val="22"/>
          <w:szCs w:val="22"/>
        </w:rPr>
      </w:pPr>
      <w:r w:rsidRPr="00202FBD">
        <w:rPr>
          <w:rFonts w:ascii="Arial" w:eastAsia="Times New Roman" w:hAnsi="Arial" w:cs="Arial"/>
          <w:b/>
          <w:bCs/>
          <w:color w:val="000000"/>
          <w:sz w:val="22"/>
          <w:szCs w:val="22"/>
        </w:rPr>
        <w:t>от 22 июня 2020 года</w:t>
      </w:r>
    </w:p>
    <w:p w:rsidR="00202FBD" w:rsidRPr="00202FBD" w:rsidRDefault="00202FBD" w:rsidP="00202FBD">
      <w:pPr>
        <w:shd w:val="clear" w:color="auto" w:fill="FFFFFF"/>
        <w:spacing w:after="150"/>
        <w:jc w:val="center"/>
        <w:rPr>
          <w:rFonts w:ascii="Arial" w:eastAsia="Times New Roman" w:hAnsi="Arial" w:cs="Arial"/>
          <w:color w:val="000000"/>
          <w:sz w:val="22"/>
          <w:szCs w:val="22"/>
        </w:rPr>
      </w:pPr>
      <w:r w:rsidRPr="00202FBD">
        <w:rPr>
          <w:rFonts w:ascii="Arial" w:eastAsia="Times New Roman" w:hAnsi="Arial" w:cs="Arial"/>
          <w:color w:val="000000"/>
          <w:sz w:val="22"/>
          <w:szCs w:val="22"/>
        </w:rPr>
        <w:t> </w:t>
      </w:r>
    </w:p>
    <w:p w:rsidR="00202FBD" w:rsidRPr="00202FBD" w:rsidRDefault="00202FBD" w:rsidP="00202FBD">
      <w:pPr>
        <w:shd w:val="clear" w:color="auto" w:fill="FFFFFF"/>
        <w:spacing w:after="150"/>
        <w:jc w:val="center"/>
        <w:rPr>
          <w:rFonts w:ascii="Arial" w:eastAsia="Times New Roman" w:hAnsi="Arial" w:cs="Arial"/>
          <w:color w:val="000000"/>
          <w:sz w:val="22"/>
          <w:szCs w:val="22"/>
        </w:rPr>
      </w:pPr>
      <w:r w:rsidRPr="00202FBD">
        <w:rPr>
          <w:rFonts w:ascii="Arial" w:eastAsia="Times New Roman" w:hAnsi="Arial" w:cs="Arial"/>
          <w:color w:val="000000"/>
          <w:sz w:val="22"/>
          <w:szCs w:val="22"/>
        </w:rPr>
        <w:t> </w:t>
      </w:r>
    </w:p>
    <w:p w:rsidR="00202FBD" w:rsidRPr="00202FBD" w:rsidRDefault="00202FBD" w:rsidP="00202FBD">
      <w:pPr>
        <w:shd w:val="clear" w:color="auto" w:fill="FFFFFF"/>
        <w:spacing w:after="150"/>
        <w:jc w:val="center"/>
        <w:rPr>
          <w:rFonts w:ascii="Arial" w:eastAsia="Times New Roman" w:hAnsi="Arial" w:cs="Arial"/>
          <w:color w:val="000000"/>
          <w:sz w:val="22"/>
          <w:szCs w:val="22"/>
        </w:rPr>
      </w:pPr>
      <w:r w:rsidRPr="00202FBD">
        <w:rPr>
          <w:rFonts w:ascii="Arial" w:eastAsia="Times New Roman" w:hAnsi="Arial" w:cs="Arial"/>
          <w:b/>
          <w:bCs/>
          <w:color w:val="000000"/>
          <w:sz w:val="22"/>
          <w:szCs w:val="22"/>
        </w:rPr>
        <w:t>с. Подгощи</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 </w:t>
      </w:r>
    </w:p>
    <w:p w:rsidR="00202FBD" w:rsidRPr="00202FBD" w:rsidRDefault="00202FBD" w:rsidP="00202FBD">
      <w:pPr>
        <w:shd w:val="clear" w:color="auto" w:fill="FFFFFF"/>
        <w:spacing w:after="150"/>
        <w:jc w:val="center"/>
        <w:rPr>
          <w:rFonts w:ascii="Arial" w:eastAsia="Times New Roman" w:hAnsi="Arial" w:cs="Arial"/>
          <w:color w:val="000000"/>
          <w:sz w:val="22"/>
          <w:szCs w:val="22"/>
        </w:rPr>
      </w:pPr>
      <w:r w:rsidRPr="00202FBD">
        <w:rPr>
          <w:rFonts w:ascii="Arial" w:eastAsia="Times New Roman" w:hAnsi="Arial" w:cs="Arial"/>
          <w:b/>
          <w:bCs/>
          <w:color w:val="000000"/>
          <w:sz w:val="22"/>
          <w:szCs w:val="22"/>
        </w:rPr>
        <w:t>Российская Федерация</w:t>
      </w:r>
    </w:p>
    <w:p w:rsidR="00202FBD" w:rsidRPr="00202FBD" w:rsidRDefault="00202FBD" w:rsidP="00202FBD">
      <w:pPr>
        <w:shd w:val="clear" w:color="auto" w:fill="FFFFFF"/>
        <w:spacing w:after="150"/>
        <w:jc w:val="center"/>
        <w:rPr>
          <w:rFonts w:ascii="Arial" w:eastAsia="Times New Roman" w:hAnsi="Arial" w:cs="Arial"/>
          <w:color w:val="000000"/>
          <w:sz w:val="22"/>
          <w:szCs w:val="22"/>
        </w:rPr>
      </w:pPr>
      <w:r w:rsidRPr="00202FBD">
        <w:rPr>
          <w:rFonts w:ascii="Arial" w:eastAsia="Times New Roman" w:hAnsi="Arial" w:cs="Arial"/>
          <w:b/>
          <w:bCs/>
          <w:color w:val="000000"/>
          <w:sz w:val="22"/>
          <w:szCs w:val="22"/>
        </w:rPr>
        <w:t>Совет депутатов Подгощского сельского поселения</w:t>
      </w:r>
    </w:p>
    <w:p w:rsidR="00202FBD" w:rsidRPr="00202FBD" w:rsidRDefault="00202FBD" w:rsidP="00202FBD">
      <w:pPr>
        <w:shd w:val="clear" w:color="auto" w:fill="FFFFFF"/>
        <w:spacing w:after="150"/>
        <w:jc w:val="center"/>
        <w:rPr>
          <w:rFonts w:ascii="Arial" w:eastAsia="Times New Roman" w:hAnsi="Arial" w:cs="Arial"/>
          <w:color w:val="000000"/>
          <w:sz w:val="22"/>
          <w:szCs w:val="22"/>
        </w:rPr>
      </w:pPr>
      <w:r w:rsidRPr="00202FBD">
        <w:rPr>
          <w:rFonts w:ascii="Arial" w:eastAsia="Times New Roman" w:hAnsi="Arial" w:cs="Arial"/>
          <w:b/>
          <w:bCs/>
          <w:color w:val="000000"/>
          <w:sz w:val="22"/>
          <w:szCs w:val="22"/>
        </w:rPr>
        <w:t>Шимского района Новгородской области</w:t>
      </w:r>
    </w:p>
    <w:p w:rsidR="00202FBD" w:rsidRPr="00202FBD" w:rsidRDefault="00202FBD" w:rsidP="00202FBD">
      <w:pPr>
        <w:shd w:val="clear" w:color="auto" w:fill="FFFFFF"/>
        <w:spacing w:after="150"/>
        <w:jc w:val="center"/>
        <w:rPr>
          <w:rFonts w:ascii="Arial" w:eastAsia="Times New Roman" w:hAnsi="Arial" w:cs="Arial"/>
          <w:color w:val="000000"/>
          <w:sz w:val="22"/>
          <w:szCs w:val="22"/>
        </w:rPr>
      </w:pPr>
      <w:r w:rsidRPr="00202FBD">
        <w:rPr>
          <w:rFonts w:ascii="Arial" w:eastAsia="Times New Roman" w:hAnsi="Arial" w:cs="Arial"/>
          <w:b/>
          <w:bCs/>
          <w:color w:val="000000"/>
          <w:sz w:val="22"/>
          <w:szCs w:val="22"/>
        </w:rPr>
        <w:t>ПРОТОКОЛ № 62</w:t>
      </w:r>
    </w:p>
    <w:p w:rsidR="00202FBD" w:rsidRPr="00202FBD" w:rsidRDefault="00202FBD" w:rsidP="00202FBD">
      <w:pPr>
        <w:shd w:val="clear" w:color="auto" w:fill="FFFFFF"/>
        <w:spacing w:after="150"/>
        <w:jc w:val="center"/>
        <w:rPr>
          <w:rFonts w:ascii="Arial" w:eastAsia="Times New Roman" w:hAnsi="Arial" w:cs="Arial"/>
          <w:color w:val="000000"/>
          <w:sz w:val="22"/>
          <w:szCs w:val="22"/>
        </w:rPr>
      </w:pPr>
      <w:r w:rsidRPr="00202FBD">
        <w:rPr>
          <w:rFonts w:ascii="Arial" w:eastAsia="Times New Roman" w:hAnsi="Arial" w:cs="Arial"/>
          <w:b/>
          <w:bCs/>
          <w:color w:val="000000"/>
          <w:sz w:val="22"/>
          <w:szCs w:val="22"/>
        </w:rPr>
        <w:t>заседания Совета депутатов</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22 июня 2020 года</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с. Подгощи</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Присутствует на заседании: Трушкина И.В. – заместитель председателя Совета депутатов</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По списку избрано 7 депутатов.</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Присутствуют 7 депутатов: Трушкина И.В., Леонова Е.В., Малинин В.Н., Колесников Р.А., Орлова Т.В., Зинакова С.Ф., Свиркин А.Ю., председатель Совета депутатов Николаева Л.В.</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На заседании присутствует заместитель прокурора Шимского района, советник юстиции Жердецких И.Ю.</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Кворум на заседании Совета депутатов Подгощского сельского поселения имеется.</w:t>
      </w:r>
      <w:r w:rsidRPr="00202FBD">
        <w:rPr>
          <w:rFonts w:ascii="Arial" w:eastAsia="Times New Roman" w:hAnsi="Arial" w:cs="Arial"/>
          <w:color w:val="000000"/>
          <w:sz w:val="22"/>
          <w:szCs w:val="22"/>
        </w:rPr>
        <w:br/>
        <w:t>Повестка дня:</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1. О назначении выборов Главы Подгощского сельского поселения Шимского района</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2. О назначении выборов депутатов Совета депутатов Подгощского сельского поселения Шимского района третьего созыва.</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3. О внесении изменений в решение Совета депутатов Подгощского сельского</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поселения от 23.12.2019 г. № 204</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4. О внесении изменений в Устав Подгощского сельского поселения.</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1. СЛУШАЛИ: О назначении выборов Главы Подгощского сельского поселения Шимского района</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Докладчик: Трушкина И.В., заместитель председателя Совета депутатов Подгощского сельского поселения</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РЕШИЛИ: Проект решения, представленный Администрацией Подгощского</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lastRenderedPageBreak/>
        <w:t>сельского поселения принять.</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Голосовали: «за» – 7, «против» – нет, «воздержались» - нет</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2.СЛУШАЛИ: О назначении выборов депутатов Совета депутатов Подгощского сельского поселения Шимского района третьего созыва.</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Докладчик: Трушкина И.В., заместитель председателя Совета депутатов Подгощского сельского поселения</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РЕШИЛИ: Проект решения, представленный Администрацией Подгощского</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сельского поселения принять.</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Голосовали: «за» – 7, «против» – нет, «воздержались» - нет</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3.СЛУШАЛИ: О внесении изменений в решение Совета депутатов Подгощского сельского поселения от 23.12.2019 г. № 204</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Докладчик: Трушкина И.В., заместитель председателя Совета депутатов Подгощского сельского поселения</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РЕШИЛИ: Проект решения, представленный Администрацией Подгощского</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сельского поселения принять.</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Голосовали: «за» – 7, «против» – нет, «воздержались» - нет</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4. СЛУШАЛИ: О внесении изменений в Устав Подгощского сельского поселения</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Докладчик: Трушкина И.В., заместитель председателя Совета депутатов Подгощского сельского поселения.</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В соответствии с Федеральным законом Российской Федерации от 18 апреля 2018</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года №83-ФЗ «О внесении изменений в отдельные законодательные акты Российской Федерации по вопросам совершенствования организации местного самоуправления» предложила:</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1. Изложить статью 24 Устава Подгощского сельского поселения в следующей</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редакции:</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«1. Глава Подгощского сельского поселения является высшим должностным</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лицом Подгощского сельского поселения и Главой Администрации Подгощского сельского поселения, наделяется настоящим Уставом в соответствии со статьей 36 Федерального закона № 131-ФЗ собственными полномочиями по решению вопросов местного значения.</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2. Глава Подгощского сельского поселения исполняет полномочия председателя Совета депутатов Подгощского сельского поселения на общественных началах.</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3. Глава Подгощского сельского поселения избирается гражданами Российской Федерации, место жительства которых расположено в пределах Подгощского сельского поселения, на муниципальных выборах на основе всеобщего равного и прямого избирательного права при тайном голосовании сроком на 5 лет.</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4. Глава Подгощского сельского поселения вступает в должность в течение 10 дней после официального опубликования общих результатов выборов.</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Дата и порядок вступления в должность определяется нормативным правовым актом Совета депутатов Подгощского сельского поселения.</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Глава Подгощского сельского поселения принимает присягу, утвержденную Советом депутатов Подгощского сельского поселения.</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lastRenderedPageBreak/>
        <w:t>5. Полномочия Главы Подгощского сельского поселения начинаются со дня его вступления в должность и действуют до дня вступления в должность вновь избранного Главы Подгощского сельского поселения.</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6. Глава Подгощского сельского поселения руководит деятельностью Администрации Подгощского сельского поселения на принципах единоначалия.</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7. 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8. Глава Подгощского сельского поселения подконтролен и подотчетен населению и Совету депутатов Подгощского сельского поселения.</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9. Глава Подгощского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10. Глава Подгощского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11. Глава Подгощского сельского поселения, осуществляющий свои полномочия на постоянной основе, не вправе:</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1) заниматься предпринимательской деятельностью лично или через доверенных лиц;</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2) участвовать в управлении коммерческой или некоммерческой организацией, за исключением следующих случаев:</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законом Новгородской области;</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д) иные случаи, предусмотренные федеральными законами;</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12. Глава Подгощского сельского поселения представляет Совету депутатов Подгощского сельского поселения ежегодные отчеты о результатах своей деятельности, о результатах деятельности Администрации Подгощского сельского поселения, в том числе о решении вопросов, поставленных Советом депутатов Подгощского сельского поселения.</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Подгощского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14. 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Подгощского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15. Порядок принятия решения о применении к Главе Подгощского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 xml:space="preserve">16. Сведения о доходах, расходах, об имуществе и обязательствах имущественного характера, представленные главой Подгощского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w:t>
      </w:r>
      <w:r w:rsidRPr="00202FBD">
        <w:rPr>
          <w:rFonts w:ascii="Arial" w:eastAsia="Times New Roman" w:hAnsi="Arial" w:cs="Arial"/>
          <w:color w:val="000000"/>
          <w:sz w:val="22"/>
          <w:szCs w:val="22"/>
        </w:rPr>
        <w:lastRenderedPageBreak/>
        <w:t>средствам массовой информации в порядке, определяемом муниципальными правовыми актами».</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2. Изложить статью 27 Устава Подгощского сельского поселения в следующей</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редакции:</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«1. Полномочия Главы Подгощского сельского поселения прекращаются досрочно в случае:</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1) смерти - со дня смерти;</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2) отставки по собственному желанию - со дня опубликования (обнародования) заявления об отставке по собственному желанию в газете «Шимские вести» и с соблюдением норм трудового законодательства Российской Федерации;</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 - с момента вступления в силу решения Совета депутатов Подгощского сельского поселения об удалении Главы Подгощского сельского поселения в отставку;</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 со дня вступления в силу правового акта Губернатора Новгородской области об отрешении от должности Главы Подгощского сельского поселения;</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5) признания судом недееспособным или ограниченно дееспособным - со дня вступления в силу соответствующего решения суда;</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6) признания судом безвестно отсутствующим или объявления умершим - со дня вступления в силу соответствующего решения суда;</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7) вступления в отношении него в законную силу обвинительного приговора суда - со дня вступления в силу обвинительного приговора суда;</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8) выезда за пределы Российской Федерации на постоянное место жительства - со дня такого выезда;</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10) отзыва избирателями - со дня опубликования итогов голосования по отзыву Главы Подгощского сельского поселения, если за отзыв проголосовали избиратели в количестве, установленном частью 3 статьи 11 настоящего Устава;</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11) установленной в судебном порядке стойкой неспособности по состоянию здоровья осуществлять полномочия Главы Подгощского сельского поселения - со дня вступления в силу соответствующего решения суда;</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12) преобразования Подгощского сельского поселения, осуществляемого в соответствии с Федеральным законом от 6 октября 2003 года №131-ФЗ "Об общих принципах организации местного самоуправления в Российской Федерации", - со дня вступления в должность Главы вновь образованного муниципального образования; а также в случае упразднения Подгощского сельского поселения – со дня вступления в силу областного закона;</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lastRenderedPageBreak/>
        <w:t>13) утраты Подгощского сельским поселением статуса муниципального образования в связи с его объединением с городским округом - со дня вступления в силу соответствующего областного закона;</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14) увеличения численности избирателей Подгощского сельского поселения более чем на 25 процентов, произошедшего вследствие изменения границ Подгощского сельского поселения - со дня избрания Совета депутатов Подгощского сельского поселения нового созыва в правомочном составе, в случае объединения Подгощского сельского поселения с городским округом - со дня вступления в силу соответствующего областного закона.</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2. Полномочия главы Подгощского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3. Решение Совета депутатов Подгощского сельского поселения о досрочном прекращении полномочий Главы Подгощского сельского поселения подлежит официальному опубликованию в газете «Шимские вести».</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4. В случае досрочного прекращения полномочий главы Подгощского сельского поселения выборы главы Подгощского сельского поселения,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5. В случае, если глава Подгощского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Подгощского сельского поселения либо на основании решения Совета депутатов Подгощского сельского поселения об удалении главы Подгощского сельского поселения в отставку, обжалует данные правовой акт или решение в судебном порядке, досрочные выборы главы Подгощского сельского поселения, избираемого на муниципальных выборах, не могут быть назначены до вступления решения суда в законную силу».</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Голосовали: «за» – 7 «против» – нет «воздержались» - нет</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РЕШИЛИ: Проект решения, представленный Администрацией Подгощского</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сельского поселения принять.</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И.о. Главы,</w:t>
      </w:r>
    </w:p>
    <w:p w:rsidR="00202FBD" w:rsidRPr="00202FBD" w:rsidRDefault="00202FBD" w:rsidP="00202FBD">
      <w:pPr>
        <w:shd w:val="clear" w:color="auto" w:fill="FFFFFF"/>
        <w:spacing w:after="150"/>
        <w:jc w:val="both"/>
        <w:rPr>
          <w:rFonts w:ascii="Arial" w:eastAsia="Times New Roman" w:hAnsi="Arial" w:cs="Arial"/>
          <w:color w:val="000000"/>
          <w:sz w:val="22"/>
          <w:szCs w:val="22"/>
        </w:rPr>
      </w:pPr>
      <w:r w:rsidRPr="00202FBD">
        <w:rPr>
          <w:rFonts w:ascii="Arial" w:eastAsia="Times New Roman" w:hAnsi="Arial" w:cs="Arial"/>
          <w:color w:val="000000"/>
          <w:sz w:val="22"/>
          <w:szCs w:val="22"/>
        </w:rPr>
        <w:t>Заместитель председателя Совета депутатов: И.В.Трушкина</w:t>
      </w:r>
    </w:p>
    <w:p w:rsidR="00EE10F9" w:rsidRPr="00202FBD" w:rsidRDefault="00EE10F9" w:rsidP="00202FBD">
      <w:pPr>
        <w:rPr>
          <w:sz w:val="22"/>
          <w:szCs w:val="22"/>
        </w:rPr>
      </w:pPr>
    </w:p>
    <w:sectPr w:rsidR="00EE10F9" w:rsidRPr="00202FBD" w:rsidSect="00FD02F2">
      <w:headerReference w:type="default" r:id="rId7"/>
      <w:pgSz w:w="11906" w:h="16838"/>
      <w:pgMar w:top="567" w:right="567" w:bottom="71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DB1" w:rsidRDefault="00934DB1">
      <w:r>
        <w:separator/>
      </w:r>
    </w:p>
  </w:endnote>
  <w:endnote w:type="continuationSeparator" w:id="1">
    <w:p w:rsidR="00934DB1" w:rsidRDefault="00934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DB1" w:rsidRDefault="00934DB1">
      <w:r>
        <w:separator/>
      </w:r>
    </w:p>
  </w:footnote>
  <w:footnote w:type="continuationSeparator" w:id="1">
    <w:p w:rsidR="00934DB1" w:rsidRDefault="00934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CCE" w:rsidRDefault="009E0CCE">
    <w:pPr>
      <w:pStyle w:val="a4"/>
      <w:jc w:val="center"/>
    </w:pPr>
    <w:fldSimple w:instr=" PAGE   \* MERGEFORMAT ">
      <w:r w:rsidR="00202FBD">
        <w:rPr>
          <w:noProof/>
        </w:rPr>
        <w:t>2</w:t>
      </w:r>
    </w:fldSimple>
  </w:p>
  <w:p w:rsidR="009E0CCE" w:rsidRDefault="009E0CC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b/>
        <w:bCs/>
        <w:color w:val="auto"/>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2A60F7C"/>
    <w:multiLevelType w:val="multilevel"/>
    <w:tmpl w:val="64FA4E92"/>
    <w:lvl w:ilvl="0">
      <w:start w:val="1"/>
      <w:numFmt w:val="decimal"/>
      <w:lvlText w:val="%1."/>
      <w:lvlJc w:val="left"/>
      <w:pPr>
        <w:tabs>
          <w:tab w:val="num" w:pos="615"/>
        </w:tabs>
        <w:ind w:left="615" w:hanging="615"/>
      </w:pPr>
      <w:rPr>
        <w:rFonts w:hint="default"/>
      </w:rPr>
    </w:lvl>
    <w:lvl w:ilvl="1">
      <w:start w:val="5"/>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2">
    <w:nsid w:val="526E1E46"/>
    <w:multiLevelType w:val="hybridMultilevel"/>
    <w:tmpl w:val="F2E4CE26"/>
    <w:lvl w:ilvl="0" w:tplc="26E6BABA">
      <w:start w:val="1"/>
      <w:numFmt w:val="decimal"/>
      <w:lvlText w:val="%1."/>
      <w:lvlJc w:val="left"/>
      <w:pPr>
        <w:tabs>
          <w:tab w:val="num" w:pos="996"/>
        </w:tabs>
        <w:ind w:left="996" w:hanging="360"/>
      </w:pPr>
      <w:rPr>
        <w:rFonts w:ascii="Times New Roman" w:hAnsi="Times New Roman" w:hint="default"/>
      </w:rPr>
    </w:lvl>
    <w:lvl w:ilvl="1" w:tplc="04190019" w:tentative="1">
      <w:start w:val="1"/>
      <w:numFmt w:val="lowerLetter"/>
      <w:lvlText w:val="%2."/>
      <w:lvlJc w:val="left"/>
      <w:pPr>
        <w:tabs>
          <w:tab w:val="num" w:pos="1716"/>
        </w:tabs>
        <w:ind w:left="1716" w:hanging="360"/>
      </w:pPr>
    </w:lvl>
    <w:lvl w:ilvl="2" w:tplc="0419001B" w:tentative="1">
      <w:start w:val="1"/>
      <w:numFmt w:val="lowerRoman"/>
      <w:lvlText w:val="%3."/>
      <w:lvlJc w:val="right"/>
      <w:pPr>
        <w:tabs>
          <w:tab w:val="num" w:pos="2436"/>
        </w:tabs>
        <w:ind w:left="2436" w:hanging="180"/>
      </w:pPr>
    </w:lvl>
    <w:lvl w:ilvl="3" w:tplc="0419000F" w:tentative="1">
      <w:start w:val="1"/>
      <w:numFmt w:val="decimal"/>
      <w:lvlText w:val="%4."/>
      <w:lvlJc w:val="left"/>
      <w:pPr>
        <w:tabs>
          <w:tab w:val="num" w:pos="3156"/>
        </w:tabs>
        <w:ind w:left="3156" w:hanging="360"/>
      </w:pPr>
    </w:lvl>
    <w:lvl w:ilvl="4" w:tplc="04190019" w:tentative="1">
      <w:start w:val="1"/>
      <w:numFmt w:val="lowerLetter"/>
      <w:lvlText w:val="%5."/>
      <w:lvlJc w:val="left"/>
      <w:pPr>
        <w:tabs>
          <w:tab w:val="num" w:pos="3876"/>
        </w:tabs>
        <w:ind w:left="3876" w:hanging="360"/>
      </w:pPr>
    </w:lvl>
    <w:lvl w:ilvl="5" w:tplc="0419001B" w:tentative="1">
      <w:start w:val="1"/>
      <w:numFmt w:val="lowerRoman"/>
      <w:lvlText w:val="%6."/>
      <w:lvlJc w:val="right"/>
      <w:pPr>
        <w:tabs>
          <w:tab w:val="num" w:pos="4596"/>
        </w:tabs>
        <w:ind w:left="4596" w:hanging="180"/>
      </w:pPr>
    </w:lvl>
    <w:lvl w:ilvl="6" w:tplc="0419000F" w:tentative="1">
      <w:start w:val="1"/>
      <w:numFmt w:val="decimal"/>
      <w:lvlText w:val="%7."/>
      <w:lvlJc w:val="left"/>
      <w:pPr>
        <w:tabs>
          <w:tab w:val="num" w:pos="5316"/>
        </w:tabs>
        <w:ind w:left="5316" w:hanging="360"/>
      </w:pPr>
    </w:lvl>
    <w:lvl w:ilvl="7" w:tplc="04190019" w:tentative="1">
      <w:start w:val="1"/>
      <w:numFmt w:val="lowerLetter"/>
      <w:lvlText w:val="%8."/>
      <w:lvlJc w:val="left"/>
      <w:pPr>
        <w:tabs>
          <w:tab w:val="num" w:pos="6036"/>
        </w:tabs>
        <w:ind w:left="6036" w:hanging="360"/>
      </w:pPr>
    </w:lvl>
    <w:lvl w:ilvl="8" w:tplc="0419001B" w:tentative="1">
      <w:start w:val="1"/>
      <w:numFmt w:val="lowerRoman"/>
      <w:lvlText w:val="%9."/>
      <w:lvlJc w:val="right"/>
      <w:pPr>
        <w:tabs>
          <w:tab w:val="num" w:pos="6756"/>
        </w:tabs>
        <w:ind w:left="6756" w:hanging="180"/>
      </w:pPr>
    </w:lvl>
  </w:abstractNum>
  <w:abstractNum w:abstractNumId="3">
    <w:nsid w:val="6D385EA1"/>
    <w:multiLevelType w:val="hybridMultilevel"/>
    <w:tmpl w:val="6C2AF0FE"/>
    <w:lvl w:ilvl="0" w:tplc="F43668EE">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7C4E"/>
    <w:rsid w:val="00073A11"/>
    <w:rsid w:val="00076E83"/>
    <w:rsid w:val="000D07FE"/>
    <w:rsid w:val="000D19F4"/>
    <w:rsid w:val="000E3613"/>
    <w:rsid w:val="00130EA4"/>
    <w:rsid w:val="001A1A22"/>
    <w:rsid w:val="001B1209"/>
    <w:rsid w:val="001C6C5E"/>
    <w:rsid w:val="001F68C0"/>
    <w:rsid w:val="00202FBD"/>
    <w:rsid w:val="00235C1D"/>
    <w:rsid w:val="00246155"/>
    <w:rsid w:val="00270327"/>
    <w:rsid w:val="00276B4F"/>
    <w:rsid w:val="0028575E"/>
    <w:rsid w:val="002B5E15"/>
    <w:rsid w:val="002D235D"/>
    <w:rsid w:val="002D30C8"/>
    <w:rsid w:val="002D3D9C"/>
    <w:rsid w:val="002E3F26"/>
    <w:rsid w:val="002E4A6D"/>
    <w:rsid w:val="002F2A20"/>
    <w:rsid w:val="00317C4E"/>
    <w:rsid w:val="00320BAB"/>
    <w:rsid w:val="00365CE0"/>
    <w:rsid w:val="00383EA9"/>
    <w:rsid w:val="003C4AED"/>
    <w:rsid w:val="003F7BFA"/>
    <w:rsid w:val="00413086"/>
    <w:rsid w:val="004343F0"/>
    <w:rsid w:val="00496401"/>
    <w:rsid w:val="004E270A"/>
    <w:rsid w:val="00544C1E"/>
    <w:rsid w:val="00555592"/>
    <w:rsid w:val="00566507"/>
    <w:rsid w:val="00580C5F"/>
    <w:rsid w:val="00585687"/>
    <w:rsid w:val="00593F7D"/>
    <w:rsid w:val="005D3293"/>
    <w:rsid w:val="005D7348"/>
    <w:rsid w:val="005F0A79"/>
    <w:rsid w:val="005F460A"/>
    <w:rsid w:val="005F7436"/>
    <w:rsid w:val="00611B04"/>
    <w:rsid w:val="00635A15"/>
    <w:rsid w:val="00636DCC"/>
    <w:rsid w:val="00650988"/>
    <w:rsid w:val="00652A3F"/>
    <w:rsid w:val="006575BD"/>
    <w:rsid w:val="00662481"/>
    <w:rsid w:val="0067134E"/>
    <w:rsid w:val="00673460"/>
    <w:rsid w:val="00685158"/>
    <w:rsid w:val="00691AED"/>
    <w:rsid w:val="006D36D1"/>
    <w:rsid w:val="006F34C8"/>
    <w:rsid w:val="00705434"/>
    <w:rsid w:val="00711B35"/>
    <w:rsid w:val="0073367F"/>
    <w:rsid w:val="0075708A"/>
    <w:rsid w:val="007A1853"/>
    <w:rsid w:val="00805D82"/>
    <w:rsid w:val="00821145"/>
    <w:rsid w:val="00822E4E"/>
    <w:rsid w:val="0083765D"/>
    <w:rsid w:val="008A18AD"/>
    <w:rsid w:val="008B0545"/>
    <w:rsid w:val="008B15E5"/>
    <w:rsid w:val="008E1E07"/>
    <w:rsid w:val="008E2930"/>
    <w:rsid w:val="008E5E73"/>
    <w:rsid w:val="009278F9"/>
    <w:rsid w:val="00934DB1"/>
    <w:rsid w:val="009A2AE9"/>
    <w:rsid w:val="009A3248"/>
    <w:rsid w:val="009A457E"/>
    <w:rsid w:val="009E0CCE"/>
    <w:rsid w:val="009E0D13"/>
    <w:rsid w:val="009F57C5"/>
    <w:rsid w:val="00A0637F"/>
    <w:rsid w:val="00A22124"/>
    <w:rsid w:val="00A2708A"/>
    <w:rsid w:val="00A304F1"/>
    <w:rsid w:val="00AA0C58"/>
    <w:rsid w:val="00AB040D"/>
    <w:rsid w:val="00AB49A6"/>
    <w:rsid w:val="00AD5D09"/>
    <w:rsid w:val="00AE6C3C"/>
    <w:rsid w:val="00AF72A8"/>
    <w:rsid w:val="00B21AFA"/>
    <w:rsid w:val="00B45D6E"/>
    <w:rsid w:val="00BB162C"/>
    <w:rsid w:val="00BB5C11"/>
    <w:rsid w:val="00BB7E10"/>
    <w:rsid w:val="00BC2541"/>
    <w:rsid w:val="00BC29A8"/>
    <w:rsid w:val="00C234B0"/>
    <w:rsid w:val="00C4711E"/>
    <w:rsid w:val="00C51AD6"/>
    <w:rsid w:val="00C55BDF"/>
    <w:rsid w:val="00C66F4A"/>
    <w:rsid w:val="00C708CA"/>
    <w:rsid w:val="00C82952"/>
    <w:rsid w:val="00C9674D"/>
    <w:rsid w:val="00CF6957"/>
    <w:rsid w:val="00CF6C2C"/>
    <w:rsid w:val="00CF7942"/>
    <w:rsid w:val="00D116E4"/>
    <w:rsid w:val="00D40F4A"/>
    <w:rsid w:val="00D8268E"/>
    <w:rsid w:val="00D8583E"/>
    <w:rsid w:val="00D96502"/>
    <w:rsid w:val="00DB33B4"/>
    <w:rsid w:val="00DB6C25"/>
    <w:rsid w:val="00DC6079"/>
    <w:rsid w:val="00E27E93"/>
    <w:rsid w:val="00E72A40"/>
    <w:rsid w:val="00EB2BD7"/>
    <w:rsid w:val="00EB4D5C"/>
    <w:rsid w:val="00EE10F9"/>
    <w:rsid w:val="00EE4E06"/>
    <w:rsid w:val="00F12C08"/>
    <w:rsid w:val="00F203FD"/>
    <w:rsid w:val="00F60D89"/>
    <w:rsid w:val="00FA1383"/>
    <w:rsid w:val="00FB22A2"/>
    <w:rsid w:val="00FB2466"/>
    <w:rsid w:val="00FB7A93"/>
    <w:rsid w:val="00FD02F2"/>
    <w:rsid w:val="00FE38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C4E"/>
    <w:rPr>
      <w:rFonts w:eastAsia="Calibri"/>
      <w:sz w:val="24"/>
      <w:szCs w:val="24"/>
    </w:rPr>
  </w:style>
  <w:style w:type="paragraph" w:styleId="3">
    <w:name w:val="heading 3"/>
    <w:aliases w:val="!Главы документа"/>
    <w:basedOn w:val="a"/>
    <w:link w:val="30"/>
    <w:qFormat/>
    <w:rsid w:val="00FE38F6"/>
    <w:pPr>
      <w:ind w:firstLine="567"/>
      <w:jc w:val="both"/>
      <w:outlineLvl w:val="2"/>
    </w:pPr>
    <w:rPr>
      <w:rFonts w:ascii="Arial" w:eastAsia="Times New Roman" w:hAnsi="Arial" w:cs="Arial"/>
      <w:b/>
      <w:bCs/>
      <w:sz w:val="28"/>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rsid w:val="00317C4E"/>
    <w:pPr>
      <w:spacing w:before="100" w:beforeAutospacing="1" w:after="100" w:afterAutospacing="1"/>
      <w:ind w:firstLine="567"/>
    </w:pPr>
  </w:style>
  <w:style w:type="paragraph" w:styleId="a4">
    <w:name w:val="header"/>
    <w:basedOn w:val="a"/>
    <w:link w:val="a5"/>
    <w:rsid w:val="00317C4E"/>
    <w:pPr>
      <w:tabs>
        <w:tab w:val="center" w:pos="4677"/>
        <w:tab w:val="right" w:pos="9355"/>
      </w:tabs>
    </w:pPr>
  </w:style>
  <w:style w:type="character" w:customStyle="1" w:styleId="a5">
    <w:name w:val="Верхний колонтитул Знак"/>
    <w:link w:val="a4"/>
    <w:locked/>
    <w:rsid w:val="00317C4E"/>
    <w:rPr>
      <w:rFonts w:eastAsia="Calibri"/>
      <w:sz w:val="24"/>
      <w:szCs w:val="24"/>
      <w:lang w:val="ru-RU" w:eastAsia="ru-RU" w:bidi="ar-SA"/>
    </w:rPr>
  </w:style>
  <w:style w:type="paragraph" w:customStyle="1" w:styleId="a6">
    <w:name w:val="ТЕКСТ"/>
    <w:basedOn w:val="a"/>
    <w:link w:val="a7"/>
    <w:rsid w:val="00317C4E"/>
    <w:pPr>
      <w:ind w:firstLine="709"/>
      <w:jc w:val="both"/>
    </w:pPr>
    <w:rPr>
      <w:rFonts w:ascii="Arial" w:hAnsi="Arial"/>
    </w:rPr>
  </w:style>
  <w:style w:type="character" w:customStyle="1" w:styleId="a7">
    <w:name w:val="ТЕКСТ Знак"/>
    <w:link w:val="a6"/>
    <w:locked/>
    <w:rsid w:val="00317C4E"/>
    <w:rPr>
      <w:rFonts w:ascii="Arial" w:eastAsia="Calibri" w:hAnsi="Arial"/>
      <w:sz w:val="24"/>
      <w:szCs w:val="24"/>
      <w:lang w:val="ru-RU" w:eastAsia="ru-RU" w:bidi="ar-SA"/>
    </w:rPr>
  </w:style>
  <w:style w:type="paragraph" w:styleId="a8">
    <w:name w:val="Title"/>
    <w:basedOn w:val="a"/>
    <w:link w:val="a9"/>
    <w:qFormat/>
    <w:rsid w:val="00317C4E"/>
    <w:pPr>
      <w:jc w:val="center"/>
    </w:pPr>
    <w:rPr>
      <w:sz w:val="28"/>
    </w:rPr>
  </w:style>
  <w:style w:type="character" w:customStyle="1" w:styleId="a9">
    <w:name w:val="Название Знак"/>
    <w:link w:val="a8"/>
    <w:locked/>
    <w:rsid w:val="00317C4E"/>
    <w:rPr>
      <w:rFonts w:eastAsia="Calibri"/>
      <w:sz w:val="28"/>
      <w:szCs w:val="24"/>
      <w:lang w:val="ru-RU" w:eastAsia="ru-RU" w:bidi="ar-SA"/>
    </w:rPr>
  </w:style>
  <w:style w:type="character" w:styleId="aa">
    <w:name w:val="Hyperlink"/>
    <w:basedOn w:val="a0"/>
    <w:rsid w:val="00CF7942"/>
    <w:rPr>
      <w:color w:val="0000FF"/>
      <w:u w:val="none"/>
    </w:rPr>
  </w:style>
  <w:style w:type="paragraph" w:customStyle="1" w:styleId="ab">
    <w:name w:val="СТАТЬЯ"/>
    <w:basedOn w:val="a"/>
    <w:link w:val="ac"/>
    <w:rsid w:val="00FB7A93"/>
    <w:pPr>
      <w:widowControl w:val="0"/>
      <w:adjustRightInd w:val="0"/>
      <w:ind w:firstLine="709"/>
      <w:jc w:val="both"/>
      <w:outlineLvl w:val="2"/>
    </w:pPr>
    <w:rPr>
      <w:rFonts w:ascii="Arial" w:eastAsia="Times New Roman" w:hAnsi="Arial"/>
      <w:b/>
    </w:rPr>
  </w:style>
  <w:style w:type="character" w:customStyle="1" w:styleId="ac">
    <w:name w:val="СТАТЬЯ Знак"/>
    <w:link w:val="ab"/>
    <w:locked/>
    <w:rsid w:val="00FB7A93"/>
    <w:rPr>
      <w:rFonts w:ascii="Arial" w:hAnsi="Arial"/>
      <w:b/>
      <w:sz w:val="24"/>
      <w:szCs w:val="24"/>
      <w:lang w:val="ru-RU" w:eastAsia="ru-RU" w:bidi="ar-SA"/>
    </w:rPr>
  </w:style>
  <w:style w:type="character" w:customStyle="1" w:styleId="30">
    <w:name w:val="Заголовок 3 Знак"/>
    <w:aliases w:val="!Главы документа Знак"/>
    <w:link w:val="3"/>
    <w:locked/>
    <w:rsid w:val="00FE38F6"/>
    <w:rPr>
      <w:rFonts w:ascii="Arial" w:hAnsi="Arial" w:cs="Arial"/>
      <w:b/>
      <w:bCs/>
      <w:sz w:val="28"/>
      <w:szCs w:val="26"/>
      <w:lang w:val="ru-RU" w:eastAsia="ru-RU" w:bidi="ar-SA"/>
    </w:rPr>
  </w:style>
  <w:style w:type="paragraph" w:customStyle="1" w:styleId="ConsPlusNormal">
    <w:name w:val="ConsPlusNormal"/>
    <w:rsid w:val="00FE38F6"/>
    <w:pPr>
      <w:autoSpaceDE w:val="0"/>
      <w:autoSpaceDN w:val="0"/>
      <w:adjustRightInd w:val="0"/>
      <w:ind w:firstLine="720"/>
    </w:pPr>
    <w:rPr>
      <w:rFonts w:ascii="Arial" w:hAnsi="Arial" w:cs="Arial"/>
    </w:rPr>
  </w:style>
  <w:style w:type="paragraph" w:customStyle="1" w:styleId="ListParagraph">
    <w:name w:val="List Paragraph"/>
    <w:basedOn w:val="a"/>
    <w:rsid w:val="00FE38F6"/>
    <w:pPr>
      <w:ind w:left="720" w:firstLine="567"/>
      <w:contextualSpacing/>
      <w:jc w:val="both"/>
    </w:pPr>
    <w:rPr>
      <w:rFonts w:ascii="Arial" w:eastAsia="Times New Roman" w:hAnsi="Arial"/>
    </w:rPr>
  </w:style>
  <w:style w:type="paragraph" w:customStyle="1" w:styleId="p8">
    <w:name w:val="p8"/>
    <w:basedOn w:val="a"/>
    <w:rsid w:val="00580C5F"/>
    <w:pPr>
      <w:spacing w:before="100" w:beforeAutospacing="1" w:after="100" w:afterAutospacing="1"/>
    </w:pPr>
  </w:style>
  <w:style w:type="character" w:styleId="ad">
    <w:name w:val="Strong"/>
    <w:basedOn w:val="a0"/>
    <w:uiPriority w:val="22"/>
    <w:qFormat/>
    <w:rsid w:val="00202FBD"/>
    <w:rPr>
      <w:b/>
      <w:bCs/>
    </w:rPr>
  </w:style>
</w:styles>
</file>

<file path=word/webSettings.xml><?xml version="1.0" encoding="utf-8"?>
<w:webSettings xmlns:r="http://schemas.openxmlformats.org/officeDocument/2006/relationships" xmlns:w="http://schemas.openxmlformats.org/wordprocessingml/2006/main">
  <w:divs>
    <w:div w:id="984118008">
      <w:bodyDiv w:val="1"/>
      <w:marLeft w:val="0"/>
      <w:marRight w:val="0"/>
      <w:marTop w:val="0"/>
      <w:marBottom w:val="0"/>
      <w:divBdr>
        <w:top w:val="none" w:sz="0" w:space="0" w:color="auto"/>
        <w:left w:val="none" w:sz="0" w:space="0" w:color="auto"/>
        <w:bottom w:val="none" w:sz="0" w:space="0" w:color="auto"/>
        <w:right w:val="none" w:sz="0" w:space="0" w:color="auto"/>
      </w:divBdr>
    </w:div>
    <w:div w:id="112651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2651</Words>
  <Characters>15112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17728</CharactersWithSpaces>
  <SharedDoc>false</SharedDoc>
  <HLinks>
    <vt:vector size="132" baseType="variant">
      <vt:variant>
        <vt:i4>983043</vt:i4>
      </vt:variant>
      <vt:variant>
        <vt:i4>63</vt:i4>
      </vt:variant>
      <vt:variant>
        <vt:i4>0</vt:i4>
      </vt:variant>
      <vt:variant>
        <vt:i4>5</vt:i4>
      </vt:variant>
      <vt:variant>
        <vt:lpwstr>consultantplus://offline/ref=939F4D274B4156808F59C7FB5F7023682FF69D672EAE318E1B89828963AC351C7133147A5B4Ay3K</vt:lpwstr>
      </vt:variant>
      <vt:variant>
        <vt:lpwstr/>
      </vt:variant>
      <vt:variant>
        <vt:i4>5439569</vt:i4>
      </vt:variant>
      <vt:variant>
        <vt:i4>60</vt:i4>
      </vt:variant>
      <vt:variant>
        <vt:i4>0</vt:i4>
      </vt:variant>
      <vt:variant>
        <vt:i4>5</vt:i4>
      </vt:variant>
      <vt:variant>
        <vt:lpwstr>consultantplus://offline/ref=1CDCD2B178F98F8C5248D9BB245C0B54F4D71D7C64BFD73D67AF6A70ADF350840CEF73EF5BD269E5C91678B88DLCs5N</vt:lpwstr>
      </vt:variant>
      <vt:variant>
        <vt:lpwstr/>
      </vt:variant>
      <vt:variant>
        <vt:i4>5439572</vt:i4>
      </vt:variant>
      <vt:variant>
        <vt:i4>57</vt:i4>
      </vt:variant>
      <vt:variant>
        <vt:i4>0</vt:i4>
      </vt:variant>
      <vt:variant>
        <vt:i4>5</vt:i4>
      </vt:variant>
      <vt:variant>
        <vt:lpwstr>consultantplus://offline/ref=1CDCD2B178F98F8C5248D9BB245C0B54F5DF137F67BBD73D67AF6A70ADF350840CEF73EF5BD269E5C91678B88DLCs5N</vt:lpwstr>
      </vt:variant>
      <vt:variant>
        <vt:lpwstr/>
      </vt:variant>
      <vt:variant>
        <vt:i4>5439571</vt:i4>
      </vt:variant>
      <vt:variant>
        <vt:i4>54</vt:i4>
      </vt:variant>
      <vt:variant>
        <vt:i4>0</vt:i4>
      </vt:variant>
      <vt:variant>
        <vt:i4>5</vt:i4>
      </vt:variant>
      <vt:variant>
        <vt:lpwstr>consultantplus://offline/ref=1CDCD2B178F98F8C5248D9BB245C0B54F4D71D7C64BDD73D67AF6A70ADF350840CEF73EF5BD269E5C91678B88DLCs5N</vt:lpwstr>
      </vt:variant>
      <vt:variant>
        <vt:lpwstr/>
      </vt:variant>
      <vt:variant>
        <vt:i4>5242965</vt:i4>
      </vt:variant>
      <vt:variant>
        <vt:i4>51</vt:i4>
      </vt:variant>
      <vt:variant>
        <vt:i4>0</vt:i4>
      </vt:variant>
      <vt:variant>
        <vt:i4>5</vt:i4>
      </vt:variant>
      <vt:variant>
        <vt:lpwstr>consultantplus://offline/ref=B218650D7004B0087110662B4E28E897F37978D4552BA0711B4B3BA115WBf0H</vt:lpwstr>
      </vt:variant>
      <vt:variant>
        <vt:lpwstr/>
      </vt:variant>
      <vt:variant>
        <vt:i4>5242882</vt:i4>
      </vt:variant>
      <vt:variant>
        <vt:i4>48</vt:i4>
      </vt:variant>
      <vt:variant>
        <vt:i4>0</vt:i4>
      </vt:variant>
      <vt:variant>
        <vt:i4>5</vt:i4>
      </vt:variant>
      <vt:variant>
        <vt:lpwstr>consultantplus://offline/ref=B218650D7004B0087110662B4E28E897F37979D25B2EA0711B4B3BA115WBf0H</vt:lpwstr>
      </vt:variant>
      <vt:variant>
        <vt:lpwstr/>
      </vt:variant>
      <vt:variant>
        <vt:i4>5242962</vt:i4>
      </vt:variant>
      <vt:variant>
        <vt:i4>45</vt:i4>
      </vt:variant>
      <vt:variant>
        <vt:i4>0</vt:i4>
      </vt:variant>
      <vt:variant>
        <vt:i4>5</vt:i4>
      </vt:variant>
      <vt:variant>
        <vt:lpwstr>consultantplus://offline/ref=B218650D7004B0087110662B4E28E897F07075D9592CA0711B4B3BA115WBf0H</vt:lpwstr>
      </vt:variant>
      <vt:variant>
        <vt:lpwstr/>
      </vt:variant>
      <vt:variant>
        <vt:i4>3276910</vt:i4>
      </vt:variant>
      <vt:variant>
        <vt:i4>42</vt:i4>
      </vt:variant>
      <vt:variant>
        <vt:i4>0</vt:i4>
      </vt:variant>
      <vt:variant>
        <vt:i4>5</vt:i4>
      </vt:variant>
      <vt:variant>
        <vt:lpwstr>consultantplus://offline/ref=B218650D7004B0087110662B4E28E897F07075D9592CA0711B4B3BA115B0301EB678DF35W5fCH</vt:lpwstr>
      </vt:variant>
      <vt:variant>
        <vt:lpwstr/>
      </vt:variant>
      <vt:variant>
        <vt:i4>1703952</vt:i4>
      </vt:variant>
      <vt:variant>
        <vt:i4>39</vt:i4>
      </vt:variant>
      <vt:variant>
        <vt:i4>0</vt:i4>
      </vt:variant>
      <vt:variant>
        <vt:i4>5</vt:i4>
      </vt:variant>
      <vt:variant>
        <vt:lpwstr>http://dostup.scli.ru:8111/content/act/96e20c02-1b12-465a-b64c-24aa92270007.html</vt:lpwstr>
      </vt:variant>
      <vt:variant>
        <vt:lpwstr/>
      </vt:variant>
      <vt:variant>
        <vt:i4>5111813</vt:i4>
      </vt:variant>
      <vt:variant>
        <vt:i4>36</vt:i4>
      </vt:variant>
      <vt:variant>
        <vt:i4>0</vt:i4>
      </vt:variant>
      <vt:variant>
        <vt:i4>5</vt:i4>
      </vt:variant>
      <vt:variant>
        <vt:lpwstr>consultantplus://offline/ref=AE32C29E10A764F5FF00ECA320F0482B49BFF9A00641C8AD6CD2953689A2C8E32B4591884E4AF6ECE08F8396DA695EM</vt:lpwstr>
      </vt:variant>
      <vt:variant>
        <vt:lpwstr/>
      </vt:variant>
      <vt:variant>
        <vt:i4>5111903</vt:i4>
      </vt:variant>
      <vt:variant>
        <vt:i4>33</vt:i4>
      </vt:variant>
      <vt:variant>
        <vt:i4>0</vt:i4>
      </vt:variant>
      <vt:variant>
        <vt:i4>5</vt:i4>
      </vt:variant>
      <vt:variant>
        <vt:lpwstr>consultantplus://offline/ref=AE32C29E10A764F5FF00ECA320F0482B48B7F7A30545C8AD6CD2953689A2C8E32B4591884E4AF6ECE08F8396DA695EM</vt:lpwstr>
      </vt:variant>
      <vt:variant>
        <vt:lpwstr/>
      </vt:variant>
      <vt:variant>
        <vt:i4>5111815</vt:i4>
      </vt:variant>
      <vt:variant>
        <vt:i4>30</vt:i4>
      </vt:variant>
      <vt:variant>
        <vt:i4>0</vt:i4>
      </vt:variant>
      <vt:variant>
        <vt:i4>5</vt:i4>
      </vt:variant>
      <vt:variant>
        <vt:lpwstr>consultantplus://offline/ref=AE32C29E10A764F5FF00ECA320F0482B49BFF9A00643C8AD6CD2953689A2C8E32B4591884E4AF6ECE08F8396DA695EM</vt:lpwstr>
      </vt:variant>
      <vt:variant>
        <vt:lpwstr/>
      </vt:variant>
      <vt:variant>
        <vt:i4>5374043</vt:i4>
      </vt:variant>
      <vt:variant>
        <vt:i4>27</vt:i4>
      </vt:variant>
      <vt:variant>
        <vt:i4>0</vt:i4>
      </vt:variant>
      <vt:variant>
        <vt:i4>5</vt:i4>
      </vt:variant>
      <vt:variant>
        <vt:lpwstr>consultantplus://offline/ref=F2C80616DCD1FC87919BA6A3A28FD3ABADD12C1CD730EB59B94B2B335Bk3P7H</vt:lpwstr>
      </vt:variant>
      <vt:variant>
        <vt:lpwstr/>
      </vt:variant>
      <vt:variant>
        <vt:i4>1703952</vt:i4>
      </vt:variant>
      <vt:variant>
        <vt:i4>24</vt:i4>
      </vt:variant>
      <vt:variant>
        <vt:i4>0</vt:i4>
      </vt:variant>
      <vt:variant>
        <vt:i4>5</vt:i4>
      </vt:variant>
      <vt:variant>
        <vt:lpwstr>http://dostup.scli.ru:8111/content/act/96e20c02-1b12-465a-b64c-24aa92270007.html</vt:lpwstr>
      </vt:variant>
      <vt:variant>
        <vt:lpwstr/>
      </vt:variant>
      <vt:variant>
        <vt:i4>5242965</vt:i4>
      </vt:variant>
      <vt:variant>
        <vt:i4>21</vt:i4>
      </vt:variant>
      <vt:variant>
        <vt:i4>0</vt:i4>
      </vt:variant>
      <vt:variant>
        <vt:i4>5</vt:i4>
      </vt:variant>
      <vt:variant>
        <vt:lpwstr>consultantplus://offline/ref=B218650D7004B0087110662B4E28E897F37978D4552BA0711B4B3BA115WBf0H</vt:lpwstr>
      </vt:variant>
      <vt:variant>
        <vt:lpwstr/>
      </vt:variant>
      <vt:variant>
        <vt:i4>5242882</vt:i4>
      </vt:variant>
      <vt:variant>
        <vt:i4>18</vt:i4>
      </vt:variant>
      <vt:variant>
        <vt:i4>0</vt:i4>
      </vt:variant>
      <vt:variant>
        <vt:i4>5</vt:i4>
      </vt:variant>
      <vt:variant>
        <vt:lpwstr>consultantplus://offline/ref=B218650D7004B0087110662B4E28E897F37979D25B2EA0711B4B3BA115WBf0H</vt:lpwstr>
      </vt:variant>
      <vt:variant>
        <vt:lpwstr/>
      </vt:variant>
      <vt:variant>
        <vt:i4>5242962</vt:i4>
      </vt:variant>
      <vt:variant>
        <vt:i4>15</vt:i4>
      </vt:variant>
      <vt:variant>
        <vt:i4>0</vt:i4>
      </vt:variant>
      <vt:variant>
        <vt:i4>5</vt:i4>
      </vt:variant>
      <vt:variant>
        <vt:lpwstr>consultantplus://offline/ref=B218650D7004B0087110662B4E28E897F07075D9592CA0711B4B3BA115WBf0H</vt:lpwstr>
      </vt:variant>
      <vt:variant>
        <vt:lpwstr/>
      </vt:variant>
      <vt:variant>
        <vt:i4>5308418</vt:i4>
      </vt:variant>
      <vt:variant>
        <vt:i4>12</vt:i4>
      </vt:variant>
      <vt:variant>
        <vt:i4>0</vt:i4>
      </vt:variant>
      <vt:variant>
        <vt:i4>5</vt:i4>
      </vt:variant>
      <vt:variant>
        <vt:lpwstr/>
      </vt:variant>
      <vt:variant>
        <vt:lpwstr>Par0</vt:lpwstr>
      </vt:variant>
      <vt:variant>
        <vt:i4>4259925</vt:i4>
      </vt:variant>
      <vt:variant>
        <vt:i4>9</vt:i4>
      </vt:variant>
      <vt:variant>
        <vt:i4>0</vt:i4>
      </vt:variant>
      <vt:variant>
        <vt:i4>5</vt:i4>
      </vt:variant>
      <vt:variant>
        <vt:lpwstr>consultantplus://offline/ref=AFAFB9CF301EB1B80811CCB6A1AD5CB88DC1A5E5F7512B9482C13D26A7t6T0M</vt:lpwstr>
      </vt:variant>
      <vt:variant>
        <vt:lpwstr/>
      </vt:variant>
      <vt:variant>
        <vt:i4>4259927</vt:i4>
      </vt:variant>
      <vt:variant>
        <vt:i4>6</vt:i4>
      </vt:variant>
      <vt:variant>
        <vt:i4>0</vt:i4>
      </vt:variant>
      <vt:variant>
        <vt:i4>5</vt:i4>
      </vt:variant>
      <vt:variant>
        <vt:lpwstr>consultantplus://offline/ref=AFAFB9CF301EB1B80811CCB6A1AD5CB88DC1A5E5F7532B9482C13D26A7t6T0M</vt:lpwstr>
      </vt:variant>
      <vt:variant>
        <vt:lpwstr/>
      </vt:variant>
      <vt:variant>
        <vt:i4>4259920</vt:i4>
      </vt:variant>
      <vt:variant>
        <vt:i4>3</vt:i4>
      </vt:variant>
      <vt:variant>
        <vt:i4>0</vt:i4>
      </vt:variant>
      <vt:variant>
        <vt:i4>5</vt:i4>
      </vt:variant>
      <vt:variant>
        <vt:lpwstr>consultantplus://offline/ref=AFAFB9CF301EB1B80811CCB6A1AD5CB88DC1A5E5F7542B9482C13D26A7t6T0M</vt:lpwstr>
      </vt:variant>
      <vt:variant>
        <vt:lpwstr/>
      </vt:variant>
      <vt:variant>
        <vt:i4>1901643</vt:i4>
      </vt:variant>
      <vt:variant>
        <vt:i4>0</vt:i4>
      </vt:variant>
      <vt:variant>
        <vt:i4>0</vt:i4>
      </vt:variant>
      <vt:variant>
        <vt:i4>5</vt:i4>
      </vt:variant>
      <vt:variant>
        <vt:lpwstr>../В ЮСТИЦИЮ/Отдел законодательства/content/act/9aa48369-618a-4bb4-b4b8-ae15f2b7ebf6.html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 Windows</cp:lastModifiedBy>
  <cp:revision>2</cp:revision>
  <cp:lastPrinted>2020-06-22T12:46:00Z</cp:lastPrinted>
  <dcterms:created xsi:type="dcterms:W3CDTF">2023-02-28T11:10:00Z</dcterms:created>
  <dcterms:modified xsi:type="dcterms:W3CDTF">2023-02-28T11:10:00Z</dcterms:modified>
</cp:coreProperties>
</file>