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E1F" w:rsidRPr="009A30E7" w:rsidRDefault="00990A24" w:rsidP="00924ADE">
      <w:pPr>
        <w:spacing w:line="100" w:lineRule="atLeast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t>ПРОЕКТ</w:t>
      </w:r>
    </w:p>
    <w:p w:rsidR="009B4297" w:rsidRPr="009B4297" w:rsidRDefault="009B4297" w:rsidP="009B4297">
      <w:pPr>
        <w:suppressAutoHyphens/>
        <w:jc w:val="center"/>
        <w:rPr>
          <w:b/>
          <w:bCs/>
          <w:sz w:val="28"/>
          <w:szCs w:val="28"/>
        </w:rPr>
      </w:pPr>
      <w:r w:rsidRPr="009B4297">
        <w:rPr>
          <w:b/>
          <w:bCs/>
          <w:sz w:val="28"/>
          <w:szCs w:val="28"/>
        </w:rPr>
        <w:t>Российская Федерация</w:t>
      </w:r>
    </w:p>
    <w:p w:rsidR="009B4297" w:rsidRPr="009B4297" w:rsidRDefault="009B4297" w:rsidP="009B4297">
      <w:pPr>
        <w:suppressAutoHyphens/>
        <w:jc w:val="center"/>
        <w:rPr>
          <w:b/>
          <w:bCs/>
          <w:sz w:val="28"/>
          <w:szCs w:val="28"/>
        </w:rPr>
      </w:pPr>
      <w:r w:rsidRPr="009B4297">
        <w:rPr>
          <w:b/>
          <w:bCs/>
          <w:sz w:val="28"/>
          <w:szCs w:val="28"/>
        </w:rPr>
        <w:t xml:space="preserve">Новгородская область </w:t>
      </w:r>
      <w:proofErr w:type="spellStart"/>
      <w:r w:rsidRPr="009B4297">
        <w:rPr>
          <w:b/>
          <w:bCs/>
          <w:sz w:val="28"/>
          <w:szCs w:val="28"/>
        </w:rPr>
        <w:t>Шимский</w:t>
      </w:r>
      <w:proofErr w:type="spellEnd"/>
      <w:r w:rsidRPr="009B4297">
        <w:rPr>
          <w:b/>
          <w:bCs/>
          <w:sz w:val="28"/>
          <w:szCs w:val="28"/>
        </w:rPr>
        <w:t xml:space="preserve"> район</w:t>
      </w:r>
    </w:p>
    <w:p w:rsidR="009B4297" w:rsidRPr="009B4297" w:rsidRDefault="009B4297" w:rsidP="009B4297">
      <w:pPr>
        <w:suppressAutoHyphens/>
        <w:jc w:val="center"/>
        <w:rPr>
          <w:b/>
          <w:bCs/>
          <w:sz w:val="28"/>
          <w:szCs w:val="28"/>
        </w:rPr>
      </w:pPr>
      <w:r w:rsidRPr="009B4297">
        <w:rPr>
          <w:b/>
          <w:bCs/>
          <w:sz w:val="28"/>
          <w:szCs w:val="28"/>
        </w:rPr>
        <w:t>Администрация Подгощского сельского поселения</w:t>
      </w:r>
    </w:p>
    <w:p w:rsidR="009B4297" w:rsidRPr="009B4297" w:rsidRDefault="009B4297" w:rsidP="009B4297">
      <w:pPr>
        <w:widowControl w:val="0"/>
        <w:jc w:val="center"/>
        <w:rPr>
          <w:rFonts w:eastAsia="Calibri"/>
          <w:b/>
          <w:sz w:val="28"/>
          <w:szCs w:val="28"/>
        </w:rPr>
      </w:pPr>
    </w:p>
    <w:p w:rsidR="009B4297" w:rsidRDefault="009B4297" w:rsidP="00445E1F">
      <w:pPr>
        <w:widowControl w:val="0"/>
        <w:jc w:val="center"/>
        <w:rPr>
          <w:b/>
          <w:bCs/>
          <w:color w:val="000000"/>
          <w:sz w:val="28"/>
          <w:szCs w:val="28"/>
        </w:rPr>
      </w:pPr>
      <w:r w:rsidRPr="009B4297">
        <w:rPr>
          <w:rFonts w:eastAsia="Calibri"/>
          <w:b/>
          <w:sz w:val="28"/>
          <w:szCs w:val="28"/>
        </w:rPr>
        <w:t>ПОСТАНОВЛЕНИЕ</w:t>
      </w:r>
    </w:p>
    <w:p w:rsidR="00445E1F" w:rsidRPr="00445E1F" w:rsidRDefault="00445E1F" w:rsidP="00445E1F">
      <w:pPr>
        <w:widowControl w:val="0"/>
        <w:jc w:val="center"/>
        <w:rPr>
          <w:b/>
          <w:bCs/>
          <w:color w:val="000000"/>
          <w:sz w:val="28"/>
          <w:szCs w:val="28"/>
        </w:rPr>
      </w:pPr>
    </w:p>
    <w:p w:rsidR="00053D46" w:rsidRPr="00445E1F" w:rsidRDefault="00445E1F" w:rsidP="00445E1F">
      <w:pPr>
        <w:widowControl w:val="0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от</w:t>
      </w:r>
      <w:r w:rsidR="004E319F">
        <w:rPr>
          <w:bCs/>
          <w:color w:val="000000"/>
          <w:sz w:val="28"/>
          <w:szCs w:val="28"/>
        </w:rPr>
        <w:t xml:space="preserve"> </w:t>
      </w:r>
      <w:r w:rsidR="00026C0C">
        <w:rPr>
          <w:bCs/>
          <w:color w:val="000000"/>
          <w:sz w:val="28"/>
          <w:szCs w:val="28"/>
        </w:rPr>
        <w:t xml:space="preserve">  </w:t>
      </w:r>
      <w:r w:rsidR="00990A24">
        <w:rPr>
          <w:bCs/>
          <w:color w:val="000000"/>
          <w:sz w:val="28"/>
          <w:szCs w:val="28"/>
        </w:rPr>
        <w:t>00.00</w:t>
      </w:r>
      <w:r w:rsidR="00026C0C">
        <w:rPr>
          <w:bCs/>
          <w:color w:val="000000"/>
          <w:sz w:val="28"/>
          <w:szCs w:val="28"/>
        </w:rPr>
        <w:t xml:space="preserve"> </w:t>
      </w:r>
      <w:r w:rsidR="004E319F">
        <w:rPr>
          <w:bCs/>
          <w:color w:val="000000"/>
          <w:sz w:val="28"/>
          <w:szCs w:val="28"/>
        </w:rPr>
        <w:t>.</w:t>
      </w:r>
      <w:r>
        <w:rPr>
          <w:bCs/>
          <w:color w:val="000000"/>
          <w:sz w:val="28"/>
          <w:szCs w:val="28"/>
        </w:rPr>
        <w:t>202</w:t>
      </w:r>
      <w:r w:rsidR="00621E3D">
        <w:rPr>
          <w:bCs/>
          <w:color w:val="000000"/>
          <w:sz w:val="28"/>
          <w:szCs w:val="28"/>
        </w:rPr>
        <w:t>2</w:t>
      </w:r>
      <w:r w:rsidR="004E319F">
        <w:rPr>
          <w:bCs/>
          <w:color w:val="000000"/>
          <w:sz w:val="28"/>
          <w:szCs w:val="28"/>
        </w:rPr>
        <w:t xml:space="preserve">  </w:t>
      </w:r>
      <w:r>
        <w:rPr>
          <w:bCs/>
          <w:color w:val="000000"/>
          <w:sz w:val="28"/>
          <w:szCs w:val="28"/>
        </w:rPr>
        <w:t>№</w:t>
      </w:r>
      <w:r w:rsidR="009B4297" w:rsidRPr="009B4297">
        <w:rPr>
          <w:bCs/>
          <w:sz w:val="28"/>
          <w:szCs w:val="28"/>
        </w:rPr>
        <w:t xml:space="preserve">               </w:t>
      </w:r>
    </w:p>
    <w:p w:rsidR="009B4297" w:rsidRPr="009B4297" w:rsidRDefault="00053D46" w:rsidP="009B4297">
      <w:pPr>
        <w:widowControl w:val="0"/>
        <w:tabs>
          <w:tab w:val="left" w:pos="7371"/>
        </w:tabs>
        <w:autoSpaceDE w:val="0"/>
        <w:autoSpaceDN w:val="0"/>
        <w:adjustRightInd w:val="0"/>
        <w:ind w:right="2834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</w:t>
      </w:r>
      <w:r w:rsidR="004E319F">
        <w:rPr>
          <w:bCs/>
          <w:sz w:val="28"/>
          <w:szCs w:val="28"/>
        </w:rPr>
        <w:t xml:space="preserve">        </w:t>
      </w:r>
      <w:r w:rsidR="009B4297" w:rsidRPr="009B4297">
        <w:rPr>
          <w:bCs/>
          <w:sz w:val="28"/>
          <w:szCs w:val="28"/>
        </w:rPr>
        <w:t xml:space="preserve"> с. Подгощи</w:t>
      </w:r>
    </w:p>
    <w:p w:rsidR="009B4297" w:rsidRPr="009B4297" w:rsidRDefault="009B4297" w:rsidP="009B4297">
      <w:pPr>
        <w:widowControl w:val="0"/>
        <w:tabs>
          <w:tab w:val="left" w:pos="10206"/>
        </w:tabs>
        <w:autoSpaceDE w:val="0"/>
        <w:autoSpaceDN w:val="0"/>
        <w:adjustRightInd w:val="0"/>
        <w:ind w:right="-1"/>
        <w:jc w:val="center"/>
        <w:rPr>
          <w:b/>
          <w:bCs/>
          <w:sz w:val="28"/>
          <w:szCs w:val="28"/>
        </w:rPr>
      </w:pPr>
    </w:p>
    <w:p w:rsidR="009B4297" w:rsidRPr="009B4297" w:rsidRDefault="00046724" w:rsidP="00046724">
      <w:pPr>
        <w:widowControl w:val="0"/>
        <w:tabs>
          <w:tab w:val="left" w:pos="10206"/>
        </w:tabs>
        <w:autoSpaceDE w:val="0"/>
        <w:autoSpaceDN w:val="0"/>
        <w:adjustRightInd w:val="0"/>
        <w:ind w:left="284" w:right="-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</w:t>
      </w:r>
      <w:r w:rsidR="00A6041B">
        <w:rPr>
          <w:b/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 xml:space="preserve"> </w:t>
      </w:r>
      <w:r w:rsidR="00A42C87">
        <w:rPr>
          <w:b/>
          <w:bCs/>
          <w:sz w:val="28"/>
          <w:szCs w:val="28"/>
        </w:rPr>
        <w:t>порядок</w:t>
      </w:r>
      <w:r w:rsidR="009B4297" w:rsidRPr="009B4297">
        <w:rPr>
          <w:b/>
          <w:bCs/>
          <w:sz w:val="28"/>
          <w:szCs w:val="28"/>
        </w:rPr>
        <w:t xml:space="preserve"> </w:t>
      </w:r>
      <w:r w:rsidR="009B4297">
        <w:rPr>
          <w:b/>
          <w:bCs/>
          <w:sz w:val="28"/>
          <w:szCs w:val="28"/>
        </w:rPr>
        <w:t xml:space="preserve">исполнения бюджета Подгощского сельского поселения по расходам и санкционирования </w:t>
      </w:r>
      <w:proofErr w:type="gramStart"/>
      <w:r w:rsidR="009B4297">
        <w:rPr>
          <w:b/>
          <w:bCs/>
          <w:sz w:val="28"/>
          <w:szCs w:val="28"/>
        </w:rPr>
        <w:t>оплаты</w:t>
      </w:r>
      <w:r w:rsidR="00D40F12">
        <w:rPr>
          <w:b/>
          <w:bCs/>
          <w:sz w:val="28"/>
          <w:szCs w:val="28"/>
        </w:rPr>
        <w:t xml:space="preserve"> денежных обязательств получателей средств</w:t>
      </w:r>
      <w:r w:rsidR="009B4297" w:rsidRPr="009B4297">
        <w:rPr>
          <w:b/>
          <w:bCs/>
          <w:sz w:val="28"/>
          <w:szCs w:val="28"/>
        </w:rPr>
        <w:t xml:space="preserve"> бюджета</w:t>
      </w:r>
      <w:proofErr w:type="gramEnd"/>
      <w:r w:rsidR="009B4297" w:rsidRPr="009B4297">
        <w:rPr>
          <w:b/>
          <w:bCs/>
          <w:sz w:val="28"/>
          <w:szCs w:val="28"/>
        </w:rPr>
        <w:t xml:space="preserve"> Подгощского сельского поселения</w:t>
      </w:r>
    </w:p>
    <w:p w:rsidR="009B4297" w:rsidRPr="009B4297" w:rsidRDefault="009B4297" w:rsidP="004E319F">
      <w:pPr>
        <w:widowControl w:val="0"/>
        <w:autoSpaceDE w:val="0"/>
        <w:autoSpaceDN w:val="0"/>
        <w:adjustRightInd w:val="0"/>
        <w:ind w:left="284" w:firstLine="540"/>
        <w:jc w:val="both"/>
        <w:rPr>
          <w:sz w:val="28"/>
          <w:szCs w:val="28"/>
        </w:rPr>
      </w:pPr>
    </w:p>
    <w:p w:rsidR="00D532FF" w:rsidRPr="00CB2BEF" w:rsidRDefault="005F1A3F" w:rsidP="005F505E">
      <w:pPr>
        <w:spacing w:line="360" w:lineRule="auto"/>
        <w:ind w:firstLine="284"/>
        <w:jc w:val="both"/>
        <w:rPr>
          <w:u w:val="single"/>
        </w:rPr>
      </w:pPr>
      <w:proofErr w:type="gramStart"/>
      <w:r w:rsidRPr="009B4297">
        <w:rPr>
          <w:sz w:val="28"/>
          <w:szCs w:val="28"/>
        </w:rPr>
        <w:t xml:space="preserve">В соответствии </w:t>
      </w:r>
      <w:r w:rsidRPr="006E450C">
        <w:rPr>
          <w:sz w:val="28"/>
          <w:szCs w:val="28"/>
        </w:rPr>
        <w:t>со статьей 219 Бюджетного кодекса</w:t>
      </w:r>
      <w:r w:rsidR="00247FC4">
        <w:rPr>
          <w:sz w:val="28"/>
          <w:szCs w:val="28"/>
        </w:rPr>
        <w:t xml:space="preserve"> Российской Федерации, приказом</w:t>
      </w:r>
      <w:r w:rsidRPr="006E450C">
        <w:rPr>
          <w:sz w:val="28"/>
          <w:szCs w:val="28"/>
        </w:rPr>
        <w:t xml:space="preserve"> Федерального казначейства от</w:t>
      </w:r>
      <w:r w:rsidR="00247FC4">
        <w:rPr>
          <w:sz w:val="28"/>
          <w:szCs w:val="28"/>
        </w:rPr>
        <w:t xml:space="preserve"> 29 апреля 2022года № 13н «О внесении изменений в приказ Федерального казначейства от 14 мая 2020г.</w:t>
      </w:r>
      <w:r w:rsidRPr="006E450C">
        <w:rPr>
          <w:sz w:val="28"/>
          <w:szCs w:val="28"/>
        </w:rPr>
        <w:t xml:space="preserve"> № 21н «О Порядке казначейского обслуживания»</w:t>
      </w:r>
      <w:r>
        <w:rPr>
          <w:sz w:val="28"/>
          <w:szCs w:val="28"/>
        </w:rPr>
        <w:t xml:space="preserve"> (далее – Порядок казначейского обслуживания)</w:t>
      </w:r>
      <w:r w:rsidR="00D532FF">
        <w:rPr>
          <w:sz w:val="28"/>
          <w:szCs w:val="28"/>
        </w:rPr>
        <w:t>,</w:t>
      </w:r>
      <w:r w:rsidR="00D532FF" w:rsidRPr="00D532FF">
        <w:rPr>
          <w:sz w:val="28"/>
          <w:szCs w:val="28"/>
        </w:rPr>
        <w:t xml:space="preserve"> </w:t>
      </w:r>
      <w:r w:rsidR="00D532FF" w:rsidRPr="00F56F33">
        <w:rPr>
          <w:sz w:val="28"/>
          <w:szCs w:val="28"/>
        </w:rPr>
        <w:t>Положение</w:t>
      </w:r>
      <w:r w:rsidR="00D532FF">
        <w:rPr>
          <w:sz w:val="28"/>
          <w:szCs w:val="28"/>
        </w:rPr>
        <w:t>м</w:t>
      </w:r>
      <w:r w:rsidR="00D532FF" w:rsidRPr="00F56F33">
        <w:rPr>
          <w:sz w:val="28"/>
          <w:szCs w:val="28"/>
        </w:rPr>
        <w:t xml:space="preserve"> об Администрации Подгощского сельского поселения</w:t>
      </w:r>
      <w:r w:rsidR="00D532FF">
        <w:rPr>
          <w:sz w:val="28"/>
          <w:szCs w:val="28"/>
        </w:rPr>
        <w:t xml:space="preserve"> утвержденным решением Совета депутатов Подгощского сельского поселения от </w:t>
      </w:r>
      <w:r w:rsidR="00D532FF" w:rsidRPr="00CB2BEF">
        <w:t xml:space="preserve"> </w:t>
      </w:r>
      <w:r w:rsidR="00D532FF" w:rsidRPr="00D532FF">
        <w:t>24.09.2015</w:t>
      </w:r>
      <w:r w:rsidR="00D532FF" w:rsidRPr="00CB2BEF">
        <w:t xml:space="preserve"> № </w:t>
      </w:r>
      <w:r w:rsidR="00D532FF">
        <w:t>4,</w:t>
      </w:r>
      <w:r w:rsidR="00D532FF" w:rsidRPr="00D532FF">
        <w:rPr>
          <w:sz w:val="28"/>
          <w:szCs w:val="28"/>
        </w:rPr>
        <w:t xml:space="preserve"> </w:t>
      </w:r>
      <w:r w:rsidR="00D532FF" w:rsidRPr="009B4297">
        <w:rPr>
          <w:sz w:val="28"/>
          <w:szCs w:val="28"/>
        </w:rPr>
        <w:t>Администрация Подгощского сельского поселения</w:t>
      </w:r>
      <w:proofErr w:type="gramEnd"/>
    </w:p>
    <w:p w:rsidR="005F1A3F" w:rsidRPr="00D532FF" w:rsidRDefault="00D532FF" w:rsidP="00D532FF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ПОСТАНОВЛЯЕТ</w:t>
      </w:r>
      <w:r w:rsidR="005F1A3F" w:rsidRPr="009B4297">
        <w:rPr>
          <w:b/>
          <w:sz w:val="28"/>
          <w:szCs w:val="28"/>
        </w:rPr>
        <w:t>:</w:t>
      </w:r>
      <w:r w:rsidR="005F1A3F" w:rsidRPr="009B4297">
        <w:rPr>
          <w:sz w:val="28"/>
          <w:szCs w:val="28"/>
        </w:rPr>
        <w:t xml:space="preserve">  </w:t>
      </w:r>
    </w:p>
    <w:p w:rsidR="009B4297" w:rsidRPr="009B4297" w:rsidRDefault="005F1A3F" w:rsidP="00026C0C">
      <w:pPr>
        <w:pStyle w:val="ae"/>
        <w:widowControl w:val="0"/>
        <w:autoSpaceDE w:val="0"/>
        <w:autoSpaceDN w:val="0"/>
        <w:adjustRightInd w:val="0"/>
        <w:spacing w:after="0"/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9B4297">
        <w:rPr>
          <w:rFonts w:ascii="Times New Roman" w:hAnsi="Times New Roman"/>
          <w:sz w:val="28"/>
          <w:szCs w:val="28"/>
        </w:rPr>
        <w:t xml:space="preserve">1. </w:t>
      </w:r>
      <w:r w:rsidR="00551FE9">
        <w:rPr>
          <w:rFonts w:ascii="Times New Roman" w:hAnsi="Times New Roman"/>
          <w:sz w:val="28"/>
          <w:szCs w:val="28"/>
        </w:rPr>
        <w:t xml:space="preserve">Внести изменение в порядок </w:t>
      </w:r>
      <w:r w:rsidRPr="007A5A87"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исполнения бюджета Подгощского сельского поселения по расходам и санкционирования </w:t>
      </w:r>
      <w:proofErr w:type="gramStart"/>
      <w:r w:rsidRPr="007A5A87">
        <w:rPr>
          <w:rFonts w:ascii="Times New Roman" w:eastAsia="Times New Roman" w:hAnsi="Times New Roman"/>
          <w:sz w:val="28"/>
          <w:szCs w:val="28"/>
          <w:lang w:eastAsia="ru-RU"/>
        </w:rPr>
        <w:t>оплаты денежных обязательств получателей средств бюджета</w:t>
      </w:r>
      <w:proofErr w:type="gramEnd"/>
      <w:r w:rsidRPr="007A5A87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Подгощского сельского поселения</w:t>
      </w:r>
      <w:r w:rsidR="00551FE9">
        <w:rPr>
          <w:rFonts w:ascii="Times New Roman" w:eastAsia="Times New Roman" w:hAnsi="Times New Roman"/>
          <w:sz w:val="28"/>
          <w:szCs w:val="28"/>
          <w:lang w:eastAsia="ru-RU"/>
        </w:rPr>
        <w:t xml:space="preserve">, утвержденный постановлением Администрации Подгощского сельского поселения </w:t>
      </w:r>
      <w:r w:rsidR="00A6041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51FE9">
        <w:rPr>
          <w:rFonts w:ascii="Times New Roman" w:hAnsi="Times New Roman"/>
          <w:sz w:val="28"/>
          <w:szCs w:val="28"/>
        </w:rPr>
        <w:t xml:space="preserve">от 17.11.2021г № 139 </w:t>
      </w:r>
      <w:r w:rsidR="00551FE9">
        <w:rPr>
          <w:rFonts w:ascii="Times New Roman" w:eastAsia="Times New Roman" w:hAnsi="Times New Roman"/>
          <w:sz w:val="28"/>
          <w:szCs w:val="28"/>
          <w:lang w:eastAsia="ru-RU"/>
        </w:rPr>
        <w:t>, заменив в сноске 1 к пункту 10</w:t>
      </w:r>
      <w:r w:rsidR="00026C0C">
        <w:rPr>
          <w:rFonts w:ascii="Times New Roman" w:eastAsia="Times New Roman" w:hAnsi="Times New Roman"/>
          <w:sz w:val="28"/>
          <w:szCs w:val="28"/>
          <w:lang w:eastAsia="ru-RU"/>
        </w:rPr>
        <w:t xml:space="preserve"> слова  « до  1 января 2023года  » на </w:t>
      </w:r>
      <w:r w:rsidRPr="009B4297">
        <w:rPr>
          <w:rFonts w:ascii="Times New Roman" w:hAnsi="Times New Roman"/>
          <w:sz w:val="28"/>
          <w:szCs w:val="28"/>
        </w:rPr>
        <w:t xml:space="preserve"> </w:t>
      </w:r>
      <w:r w:rsidR="00026C0C">
        <w:rPr>
          <w:rFonts w:ascii="Times New Roman" w:eastAsia="Times New Roman" w:hAnsi="Times New Roman"/>
          <w:sz w:val="28"/>
          <w:szCs w:val="28"/>
          <w:lang w:eastAsia="ru-RU"/>
        </w:rPr>
        <w:t>« до  1 января 2025года  »</w:t>
      </w:r>
    </w:p>
    <w:p w:rsidR="00026C0C" w:rsidRDefault="00A6041B" w:rsidP="00026C0C">
      <w:pPr>
        <w:spacing w:line="276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E319F">
        <w:rPr>
          <w:sz w:val="28"/>
          <w:szCs w:val="28"/>
        </w:rPr>
        <w:t xml:space="preserve">      </w:t>
      </w:r>
      <w:r w:rsidR="00924ADE">
        <w:rPr>
          <w:sz w:val="28"/>
          <w:szCs w:val="28"/>
        </w:rPr>
        <w:t>2</w:t>
      </w:r>
      <w:r w:rsidR="009B4297" w:rsidRPr="009B4297">
        <w:rPr>
          <w:sz w:val="28"/>
          <w:szCs w:val="28"/>
        </w:rPr>
        <w:t xml:space="preserve">. </w:t>
      </w:r>
      <w:proofErr w:type="gramStart"/>
      <w:r w:rsidR="009B4297" w:rsidRPr="009B4297">
        <w:rPr>
          <w:sz w:val="28"/>
          <w:szCs w:val="28"/>
        </w:rPr>
        <w:t>Контроль за</w:t>
      </w:r>
      <w:proofErr w:type="gramEnd"/>
      <w:r w:rsidR="009B4297" w:rsidRPr="009B4297">
        <w:rPr>
          <w:sz w:val="28"/>
          <w:szCs w:val="28"/>
        </w:rPr>
        <w:t xml:space="preserve"> выполнением настоящего постановления оставляю за собой.                       </w:t>
      </w:r>
      <w:r w:rsidR="00026C0C">
        <w:rPr>
          <w:sz w:val="28"/>
          <w:szCs w:val="28"/>
        </w:rPr>
        <w:t xml:space="preserve">    </w:t>
      </w:r>
    </w:p>
    <w:p w:rsidR="009B4297" w:rsidRPr="009B4297" w:rsidRDefault="00026C0C" w:rsidP="00026C0C">
      <w:pPr>
        <w:spacing w:line="276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24ADE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9B4297" w:rsidRPr="009B4297">
        <w:rPr>
          <w:sz w:val="28"/>
          <w:szCs w:val="28"/>
        </w:rPr>
        <w:t>Опубликовать  настоящее постановление на официальном сайте Администрации  Подгощского сельского поселения в  информационно-телекоммуникационной  сети  Интернет  (</w:t>
      </w:r>
      <w:proofErr w:type="spellStart"/>
      <w:r w:rsidR="009B4297" w:rsidRPr="009B4297">
        <w:rPr>
          <w:sz w:val="28"/>
          <w:szCs w:val="28"/>
        </w:rPr>
        <w:t>подгощское-адм</w:t>
      </w:r>
      <w:proofErr w:type="gramStart"/>
      <w:r w:rsidR="009B4297" w:rsidRPr="009B4297">
        <w:rPr>
          <w:sz w:val="28"/>
          <w:szCs w:val="28"/>
        </w:rPr>
        <w:t>.р</w:t>
      </w:r>
      <w:proofErr w:type="gramEnd"/>
      <w:r w:rsidR="009B4297" w:rsidRPr="009B4297">
        <w:rPr>
          <w:sz w:val="28"/>
          <w:szCs w:val="28"/>
        </w:rPr>
        <w:t>ф</w:t>
      </w:r>
      <w:proofErr w:type="spellEnd"/>
      <w:r w:rsidR="009B4297" w:rsidRPr="009B4297">
        <w:rPr>
          <w:sz w:val="28"/>
          <w:szCs w:val="28"/>
        </w:rPr>
        <w:t>).</w:t>
      </w:r>
    </w:p>
    <w:p w:rsidR="009B4297" w:rsidRPr="009B4297" w:rsidRDefault="009B4297" w:rsidP="00026C0C">
      <w:pPr>
        <w:pStyle w:val="ae"/>
        <w:widowControl w:val="0"/>
        <w:autoSpaceDE w:val="0"/>
        <w:autoSpaceDN w:val="0"/>
        <w:adjustRightInd w:val="0"/>
        <w:spacing w:after="0"/>
        <w:ind w:left="284" w:firstLine="708"/>
        <w:jc w:val="both"/>
        <w:rPr>
          <w:rFonts w:ascii="Times New Roman" w:hAnsi="Times New Roman"/>
          <w:sz w:val="28"/>
          <w:szCs w:val="28"/>
        </w:rPr>
      </w:pPr>
    </w:p>
    <w:p w:rsidR="009B4297" w:rsidRPr="009B4297" w:rsidRDefault="009B4297" w:rsidP="00026C0C">
      <w:pPr>
        <w:spacing w:line="276" w:lineRule="auto"/>
        <w:ind w:left="426"/>
        <w:jc w:val="both"/>
        <w:rPr>
          <w:sz w:val="28"/>
          <w:szCs w:val="28"/>
        </w:rPr>
      </w:pPr>
    </w:p>
    <w:p w:rsidR="00621E3D" w:rsidRPr="004E319F" w:rsidRDefault="009B4297" w:rsidP="00026C0C">
      <w:pPr>
        <w:overflowPunct w:val="0"/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 w:rsidRPr="009B4297">
        <w:rPr>
          <w:sz w:val="28"/>
          <w:szCs w:val="28"/>
        </w:rPr>
        <w:t xml:space="preserve">Глава поселения        </w:t>
      </w:r>
      <w:r w:rsidR="004E319F">
        <w:rPr>
          <w:sz w:val="28"/>
          <w:szCs w:val="28"/>
        </w:rPr>
        <w:t xml:space="preserve">       </w:t>
      </w:r>
      <w:r w:rsidRPr="009B4297">
        <w:rPr>
          <w:sz w:val="28"/>
          <w:szCs w:val="28"/>
        </w:rPr>
        <w:t xml:space="preserve">              </w:t>
      </w:r>
      <w:r w:rsidR="004E319F">
        <w:rPr>
          <w:sz w:val="28"/>
          <w:szCs w:val="28"/>
        </w:rPr>
        <w:t xml:space="preserve">                  Л.В. Николаева</w:t>
      </w:r>
    </w:p>
    <w:sectPr w:rsidR="00621E3D" w:rsidRPr="004E319F" w:rsidSect="00666DBC">
      <w:pgSz w:w="11905" w:h="16838"/>
      <w:pgMar w:top="993" w:right="567" w:bottom="709" w:left="1134" w:header="0" w:footer="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5AF3" w:rsidRDefault="00D45AF3" w:rsidP="00832C29">
      <w:r>
        <w:separator/>
      </w:r>
    </w:p>
  </w:endnote>
  <w:endnote w:type="continuationSeparator" w:id="0">
    <w:p w:rsidR="00D45AF3" w:rsidRDefault="00D45AF3" w:rsidP="00832C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5AF3" w:rsidRDefault="00D45AF3" w:rsidP="00832C29">
      <w:r>
        <w:separator/>
      </w:r>
    </w:p>
  </w:footnote>
  <w:footnote w:type="continuationSeparator" w:id="0">
    <w:p w:rsidR="00D45AF3" w:rsidRDefault="00D45AF3" w:rsidP="00832C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E78D7"/>
    <w:multiLevelType w:val="hybridMultilevel"/>
    <w:tmpl w:val="0E1CA61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6E0C"/>
    <w:rsid w:val="00004DB9"/>
    <w:rsid w:val="00015E0D"/>
    <w:rsid w:val="00026C0C"/>
    <w:rsid w:val="00034C09"/>
    <w:rsid w:val="00046724"/>
    <w:rsid w:val="000534AE"/>
    <w:rsid w:val="00053D46"/>
    <w:rsid w:val="00072C47"/>
    <w:rsid w:val="00097ECE"/>
    <w:rsid w:val="000B3327"/>
    <w:rsid w:val="000C34EE"/>
    <w:rsid w:val="000C5EC7"/>
    <w:rsid w:val="000D4BB4"/>
    <w:rsid w:val="000E2077"/>
    <w:rsid w:val="000E35D1"/>
    <w:rsid w:val="00100FAC"/>
    <w:rsid w:val="00103566"/>
    <w:rsid w:val="00117002"/>
    <w:rsid w:val="00147AFC"/>
    <w:rsid w:val="001739C4"/>
    <w:rsid w:val="00175636"/>
    <w:rsid w:val="00176308"/>
    <w:rsid w:val="0019416E"/>
    <w:rsid w:val="001A4439"/>
    <w:rsid w:val="001A4642"/>
    <w:rsid w:val="001D38D3"/>
    <w:rsid w:val="002322F4"/>
    <w:rsid w:val="00247FC4"/>
    <w:rsid w:val="00266E0C"/>
    <w:rsid w:val="002B5E52"/>
    <w:rsid w:val="002C18E2"/>
    <w:rsid w:val="002C1D97"/>
    <w:rsid w:val="00303A1C"/>
    <w:rsid w:val="0031105C"/>
    <w:rsid w:val="003149BC"/>
    <w:rsid w:val="00336C23"/>
    <w:rsid w:val="00374632"/>
    <w:rsid w:val="00387075"/>
    <w:rsid w:val="0039737F"/>
    <w:rsid w:val="0039768D"/>
    <w:rsid w:val="003A40B0"/>
    <w:rsid w:val="003A4C02"/>
    <w:rsid w:val="003B53C2"/>
    <w:rsid w:val="003E1882"/>
    <w:rsid w:val="004123B1"/>
    <w:rsid w:val="004139A4"/>
    <w:rsid w:val="00445E1F"/>
    <w:rsid w:val="00453919"/>
    <w:rsid w:val="004610F8"/>
    <w:rsid w:val="004721FD"/>
    <w:rsid w:val="0048506B"/>
    <w:rsid w:val="00493D05"/>
    <w:rsid w:val="004B5D0A"/>
    <w:rsid w:val="004D1B7F"/>
    <w:rsid w:val="004E319F"/>
    <w:rsid w:val="004F1FB9"/>
    <w:rsid w:val="00531791"/>
    <w:rsid w:val="00551FE9"/>
    <w:rsid w:val="0055668F"/>
    <w:rsid w:val="0057783E"/>
    <w:rsid w:val="005A2800"/>
    <w:rsid w:val="005B2F03"/>
    <w:rsid w:val="005C6361"/>
    <w:rsid w:val="005D0C7F"/>
    <w:rsid w:val="005F1A3F"/>
    <w:rsid w:val="005F4A5D"/>
    <w:rsid w:val="005F505E"/>
    <w:rsid w:val="006118A8"/>
    <w:rsid w:val="00621E3D"/>
    <w:rsid w:val="00630BD5"/>
    <w:rsid w:val="0064116A"/>
    <w:rsid w:val="00650FD4"/>
    <w:rsid w:val="00666DBC"/>
    <w:rsid w:val="006B002F"/>
    <w:rsid w:val="006E450C"/>
    <w:rsid w:val="006F56B5"/>
    <w:rsid w:val="007151CD"/>
    <w:rsid w:val="0071703F"/>
    <w:rsid w:val="007427AE"/>
    <w:rsid w:val="0075178A"/>
    <w:rsid w:val="00757302"/>
    <w:rsid w:val="007A050B"/>
    <w:rsid w:val="007C2474"/>
    <w:rsid w:val="00811B5A"/>
    <w:rsid w:val="00832C29"/>
    <w:rsid w:val="00843812"/>
    <w:rsid w:val="00857519"/>
    <w:rsid w:val="008A7B8E"/>
    <w:rsid w:val="008D2CDC"/>
    <w:rsid w:val="008E0A98"/>
    <w:rsid w:val="00911FB0"/>
    <w:rsid w:val="00924ADE"/>
    <w:rsid w:val="00943FC9"/>
    <w:rsid w:val="00961AA3"/>
    <w:rsid w:val="00970480"/>
    <w:rsid w:val="00973533"/>
    <w:rsid w:val="00983920"/>
    <w:rsid w:val="00990A24"/>
    <w:rsid w:val="00991EE7"/>
    <w:rsid w:val="00996B90"/>
    <w:rsid w:val="009A3CF0"/>
    <w:rsid w:val="009B4297"/>
    <w:rsid w:val="00A02180"/>
    <w:rsid w:val="00A04C2F"/>
    <w:rsid w:val="00A42C87"/>
    <w:rsid w:val="00A4582F"/>
    <w:rsid w:val="00A6041B"/>
    <w:rsid w:val="00A67BBF"/>
    <w:rsid w:val="00A76239"/>
    <w:rsid w:val="00A84D40"/>
    <w:rsid w:val="00A95AE7"/>
    <w:rsid w:val="00AE0100"/>
    <w:rsid w:val="00B22D61"/>
    <w:rsid w:val="00B36DD9"/>
    <w:rsid w:val="00B4303B"/>
    <w:rsid w:val="00BF2342"/>
    <w:rsid w:val="00BF250F"/>
    <w:rsid w:val="00C40FF1"/>
    <w:rsid w:val="00C443C4"/>
    <w:rsid w:val="00C457D2"/>
    <w:rsid w:val="00C66A1E"/>
    <w:rsid w:val="00C9014C"/>
    <w:rsid w:val="00C91771"/>
    <w:rsid w:val="00C94F93"/>
    <w:rsid w:val="00CB1225"/>
    <w:rsid w:val="00CC65A6"/>
    <w:rsid w:val="00D14FC8"/>
    <w:rsid w:val="00D217E6"/>
    <w:rsid w:val="00D40F12"/>
    <w:rsid w:val="00D45AF3"/>
    <w:rsid w:val="00D532FF"/>
    <w:rsid w:val="00D96ED9"/>
    <w:rsid w:val="00DB7050"/>
    <w:rsid w:val="00DC3296"/>
    <w:rsid w:val="00DF51E2"/>
    <w:rsid w:val="00E01DE0"/>
    <w:rsid w:val="00E16341"/>
    <w:rsid w:val="00E23C9C"/>
    <w:rsid w:val="00E324BE"/>
    <w:rsid w:val="00E36FFA"/>
    <w:rsid w:val="00EB446C"/>
    <w:rsid w:val="00EB5305"/>
    <w:rsid w:val="00ED50FB"/>
    <w:rsid w:val="00F46393"/>
    <w:rsid w:val="00F57086"/>
    <w:rsid w:val="00F67EC8"/>
    <w:rsid w:val="00F920DD"/>
    <w:rsid w:val="00F96300"/>
    <w:rsid w:val="00F96908"/>
    <w:rsid w:val="00FB78CB"/>
    <w:rsid w:val="00FC40B1"/>
    <w:rsid w:val="00FD42A3"/>
    <w:rsid w:val="00FE1F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F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66E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66E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66E0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2">
    <w:name w:val="Body Text Indent 2"/>
    <w:basedOn w:val="a"/>
    <w:link w:val="20"/>
    <w:rsid w:val="006B002F"/>
    <w:pPr>
      <w:ind w:firstLine="708"/>
      <w:jc w:val="both"/>
    </w:pPr>
    <w:rPr>
      <w:bCs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6B002F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styleId="a3">
    <w:name w:val="annotation reference"/>
    <w:basedOn w:val="a0"/>
    <w:uiPriority w:val="99"/>
    <w:semiHidden/>
    <w:unhideWhenUsed/>
    <w:rsid w:val="00832C29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32C29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32C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832C29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832C2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32C2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32C29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832C29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832C2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832C29"/>
    <w:rPr>
      <w:vertAlign w:val="superscript"/>
    </w:rPr>
  </w:style>
  <w:style w:type="character" w:styleId="ad">
    <w:name w:val="Hyperlink"/>
    <w:basedOn w:val="a0"/>
    <w:uiPriority w:val="99"/>
    <w:semiHidden/>
    <w:unhideWhenUsed/>
    <w:rsid w:val="001D38D3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9B429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015E0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F13808-8420-4197-A109-51D047F4F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Филипьева Людмила Николаевна</dc:creator>
  <cp:lastModifiedBy>Мирослава</cp:lastModifiedBy>
  <cp:revision>4</cp:revision>
  <cp:lastPrinted>2022-10-28T11:28:00Z</cp:lastPrinted>
  <dcterms:created xsi:type="dcterms:W3CDTF">2022-10-28T11:31:00Z</dcterms:created>
  <dcterms:modified xsi:type="dcterms:W3CDTF">2022-10-31T07:36:00Z</dcterms:modified>
</cp:coreProperties>
</file>