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60" w:rsidRDefault="007A62B0" w:rsidP="00853C60">
      <w:pPr>
        <w:pStyle w:val="1"/>
        <w:tabs>
          <w:tab w:val="left" w:pos="1275"/>
        </w:tabs>
        <w:spacing w:line="240" w:lineRule="auto"/>
        <w:rPr>
          <w:rFonts w:ascii="Times New Roman CYR" w:hAnsi="Times New Roman CYR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60" w:rsidRDefault="00853C60" w:rsidP="00853C60">
      <w:pPr>
        <w:pStyle w:val="1"/>
        <w:tabs>
          <w:tab w:val="left" w:pos="1275"/>
        </w:tabs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853C60" w:rsidRDefault="00853C60" w:rsidP="00853C60">
      <w:pPr>
        <w:pStyle w:val="1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Новгородская область </w:t>
      </w:r>
      <w:proofErr w:type="spellStart"/>
      <w:r w:rsidR="007A62B0">
        <w:rPr>
          <w:rFonts w:ascii="Times New Roman CYR" w:hAnsi="Times New Roman CYR"/>
        </w:rPr>
        <w:t>Шимский</w:t>
      </w:r>
      <w:proofErr w:type="spellEnd"/>
      <w:r w:rsidR="007A62B0">
        <w:rPr>
          <w:rFonts w:ascii="Times New Roman CYR" w:hAnsi="Times New Roman CYR"/>
        </w:rPr>
        <w:t xml:space="preserve"> район</w:t>
      </w:r>
    </w:p>
    <w:p w:rsidR="00853C60" w:rsidRDefault="00853C60" w:rsidP="00853C60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Совет депутатов </w:t>
      </w:r>
      <w:proofErr w:type="spellStart"/>
      <w:r>
        <w:rPr>
          <w:rFonts w:ascii="Times New Roman CYR" w:hAnsi="Times New Roman CYR"/>
        </w:rPr>
        <w:t>Подгощского</w:t>
      </w:r>
      <w:proofErr w:type="spellEnd"/>
      <w:r>
        <w:rPr>
          <w:rFonts w:ascii="Times New Roman CYR" w:hAnsi="Times New Roman CYR"/>
        </w:rPr>
        <w:t xml:space="preserve"> сельского поселения</w:t>
      </w:r>
    </w:p>
    <w:p w:rsidR="00853C60" w:rsidRDefault="00853C60" w:rsidP="00853C60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РЕШЕНИЕ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</w:t>
      </w:r>
    </w:p>
    <w:p w:rsidR="00853C60" w:rsidRDefault="007A62B0" w:rsidP="00853C6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от 20.03.2025</w:t>
      </w:r>
      <w:r w:rsidR="00853C60">
        <w:rPr>
          <w:rFonts w:ascii="Times New Roman CYR" w:hAnsi="Times New Roman CYR"/>
        </w:rPr>
        <w:t xml:space="preserve"> №</w:t>
      </w:r>
      <w:r>
        <w:rPr>
          <w:rFonts w:ascii="Times New Roman CYR" w:hAnsi="Times New Roman CYR"/>
        </w:rPr>
        <w:t xml:space="preserve"> 169</w:t>
      </w:r>
    </w:p>
    <w:p w:rsidR="00853C60" w:rsidRDefault="00853C60" w:rsidP="00853C60">
      <w:pPr>
        <w:jc w:val="center"/>
      </w:pPr>
      <w:r>
        <w:t xml:space="preserve">с. </w:t>
      </w:r>
      <w:proofErr w:type="spellStart"/>
      <w:r>
        <w:t>Подгощи</w:t>
      </w:r>
      <w:proofErr w:type="spellEnd"/>
    </w:p>
    <w:p w:rsidR="00853C60" w:rsidRDefault="00853C60" w:rsidP="00853C60"/>
    <w:p w:rsidR="007A62B0" w:rsidRDefault="007A62B0" w:rsidP="007A62B0">
      <w:pPr>
        <w:ind w:right="-26"/>
        <w:jc w:val="center"/>
        <w:rPr>
          <w:b/>
        </w:rPr>
      </w:pPr>
      <w:r>
        <w:rPr>
          <w:b/>
        </w:rPr>
        <w:t xml:space="preserve">   </w:t>
      </w:r>
      <w:r w:rsidRPr="007A62B0">
        <w:rPr>
          <w:b/>
        </w:rPr>
        <w:t xml:space="preserve">Об источнике формирования муниципального дорожного фонда </w:t>
      </w:r>
    </w:p>
    <w:p w:rsidR="00853C60" w:rsidRPr="007A62B0" w:rsidRDefault="007A62B0" w:rsidP="007A62B0">
      <w:pPr>
        <w:ind w:right="-26"/>
        <w:jc w:val="center"/>
        <w:rPr>
          <w:b/>
        </w:rPr>
      </w:pPr>
      <w:r w:rsidRPr="007A62B0">
        <w:rPr>
          <w:b/>
        </w:rPr>
        <w:t>в 2025 году</w:t>
      </w:r>
    </w:p>
    <w:p w:rsidR="007A62B0" w:rsidRDefault="007A62B0" w:rsidP="00853C60">
      <w:pPr>
        <w:spacing w:line="360" w:lineRule="auto"/>
        <w:ind w:right="-26" w:firstLine="709"/>
        <w:jc w:val="both"/>
      </w:pPr>
    </w:p>
    <w:p w:rsidR="00853C60" w:rsidRDefault="00853C60" w:rsidP="00853C60">
      <w:pPr>
        <w:spacing w:line="360" w:lineRule="auto"/>
        <w:ind w:right="-26" w:firstLine="709"/>
        <w:jc w:val="both"/>
        <w:rPr>
          <w:b/>
          <w:color w:val="3B2D36"/>
        </w:rPr>
      </w:pPr>
      <w:proofErr w:type="gramStart"/>
      <w:r>
        <w:t>В соответствии со статьёй 179.4 Бюджетного кодек</w:t>
      </w:r>
      <w:r w:rsidR="007A62B0">
        <w:t>са Российской Федерации, ст.</w:t>
      </w:r>
      <w:r>
        <w:t xml:space="preserve"> 14 Федерального закона от 6 октября 2003 года </w:t>
      </w:r>
      <w:r>
        <w:rPr>
          <w:lang w:val="en-US"/>
        </w:rPr>
        <w:t>N</w:t>
      </w:r>
      <w:r>
        <w:t>131-ФЗ "Об общих принципах организации местного самоуправления в</w:t>
      </w:r>
      <w:r w:rsidR="007A62B0">
        <w:t xml:space="preserve"> Российской Федерации", ст. </w:t>
      </w:r>
      <w:r>
        <w:t>34 Федерального закона от 8 ноября 2007 года N  257-ФЗ "Об автомобильных  дорогах и о дорожной деятельности в Российской Федерации и о внесении изменений в отдельные законодательные  акт</w:t>
      </w:r>
      <w:r w:rsidR="007A62B0">
        <w:t>ы Российской Федерации", ст</w:t>
      </w:r>
      <w:proofErr w:type="gramEnd"/>
      <w:r w:rsidR="007A62B0">
        <w:t>.</w:t>
      </w:r>
      <w:r>
        <w:t xml:space="preserve"> 4 Устава </w:t>
      </w:r>
      <w:proofErr w:type="spellStart"/>
      <w:r>
        <w:t>Подгощского</w:t>
      </w:r>
      <w:proofErr w:type="spellEnd"/>
      <w:r>
        <w:t xml:space="preserve"> сельского поселения</w:t>
      </w:r>
      <w:r w:rsidR="007A62B0">
        <w:t>,</w:t>
      </w:r>
      <w:r>
        <w:t xml:space="preserve"> Совет депутатов </w:t>
      </w:r>
      <w:proofErr w:type="spellStart"/>
      <w:r>
        <w:t>Подгощского</w:t>
      </w:r>
      <w:proofErr w:type="spellEnd"/>
      <w:r>
        <w:t xml:space="preserve"> сельского поселения </w:t>
      </w:r>
      <w:r>
        <w:rPr>
          <w:b/>
        </w:rPr>
        <w:t>РЕШИЛ:</w:t>
      </w:r>
    </w:p>
    <w:p w:rsidR="00853C60" w:rsidRDefault="00853C60" w:rsidP="00853C60">
      <w:pPr>
        <w:spacing w:line="360" w:lineRule="auto"/>
        <w:ind w:firstLine="709"/>
        <w:jc w:val="both"/>
      </w:pPr>
      <w:r>
        <w:t xml:space="preserve">1. </w:t>
      </w:r>
      <w:proofErr w:type="gramStart"/>
      <w:r>
        <w:t xml:space="preserve">Установить, что  остатки средств бюджета </w:t>
      </w:r>
      <w:proofErr w:type="spellStart"/>
      <w:r>
        <w:t>Подгощского</w:t>
      </w:r>
      <w:proofErr w:type="spellEnd"/>
      <w:r>
        <w:t xml:space="preserve"> сельского поселения по состоянию на 1 января 2025 года, за исключением остатков неиспользованных средств муниципального дорожного фонда городского поселения, межбюджетных трансфертов, полученных из областного бюджета в форме субсидий, субвенций и иных межбюджетных трансфертов, имеющих целевое назначение, направляются в 2025 году в пределах остатка собственных средств бюджета на увеличение бюджетных ассигнований муниципального дорожного фонда </w:t>
      </w:r>
      <w:proofErr w:type="spellStart"/>
      <w:r>
        <w:t>Подгощского</w:t>
      </w:r>
      <w:proofErr w:type="spellEnd"/>
      <w:proofErr w:type="gramEnd"/>
      <w:r>
        <w:t xml:space="preserve"> сельского поселения, но не более 10 582,1 тыс. рублей. </w:t>
      </w:r>
    </w:p>
    <w:p w:rsidR="00853C60" w:rsidRDefault="00853C60" w:rsidP="00853C60">
      <w:pPr>
        <w:spacing w:line="360" w:lineRule="auto"/>
        <w:ind w:firstLine="709"/>
        <w:jc w:val="both"/>
      </w:pPr>
      <w:r>
        <w:lastRenderedPageBreak/>
        <w:t xml:space="preserve">2. Опубликовать настоящее решение на официальном сайте </w:t>
      </w:r>
      <w:proofErr w:type="spellStart"/>
      <w:r>
        <w:t>Подгощского</w:t>
      </w:r>
      <w:proofErr w:type="spellEnd"/>
      <w:r>
        <w:t xml:space="preserve"> сельского поселения в информационно-телекоммуникационной сети «Интернет» (</w:t>
      </w:r>
      <w:hyperlink r:id="rId5" w:history="1">
        <w:r>
          <w:rPr>
            <w:rStyle w:val="a3"/>
            <w:shd w:val="clear" w:color="auto" w:fill="FFFFFF"/>
          </w:rPr>
          <w:t>https://podgoshi.gosuslugi.ru</w:t>
        </w:r>
      </w:hyperlink>
      <w:r>
        <w:t>).</w:t>
      </w:r>
    </w:p>
    <w:p w:rsidR="00853C60" w:rsidRDefault="00853C60" w:rsidP="00853C60">
      <w:pPr>
        <w:tabs>
          <w:tab w:val="left" w:pos="540"/>
          <w:tab w:val="left" w:pos="3780"/>
        </w:tabs>
        <w:spacing w:line="360" w:lineRule="auto"/>
        <w:ind w:firstLine="540"/>
        <w:jc w:val="both"/>
      </w:pPr>
      <w:r>
        <w:t>3. Настоящее решение вступает в силу со дня, следующего за днем его официального опубликования.</w:t>
      </w:r>
    </w:p>
    <w:p w:rsidR="00853C60" w:rsidRDefault="00853C60" w:rsidP="00853C60">
      <w:pPr>
        <w:tabs>
          <w:tab w:val="left" w:pos="540"/>
          <w:tab w:val="left" w:pos="3780"/>
        </w:tabs>
        <w:spacing w:line="360" w:lineRule="auto"/>
        <w:ind w:firstLine="540"/>
        <w:jc w:val="both"/>
      </w:pPr>
    </w:p>
    <w:p w:rsidR="00853C60" w:rsidRDefault="007A62B0" w:rsidP="00853C60">
      <w:pPr>
        <w:tabs>
          <w:tab w:val="left" w:pos="540"/>
          <w:tab w:val="left" w:pos="3780"/>
        </w:tabs>
        <w:spacing w:line="360" w:lineRule="auto"/>
        <w:ind w:firstLine="540"/>
        <w:jc w:val="both"/>
      </w:pPr>
      <w:r>
        <w:t>Глава поселения                                                          Л.В. Николаева</w:t>
      </w:r>
    </w:p>
    <w:p w:rsidR="0078098D" w:rsidRDefault="0078098D">
      <w:pPr>
        <w:rPr>
          <w:color w:val="000000"/>
        </w:rPr>
      </w:pPr>
      <w:bookmarkStart w:id="0" w:name="_GoBack"/>
      <w:bookmarkEnd w:id="0"/>
    </w:p>
    <w:p w:rsidR="007A62B0" w:rsidRDefault="007A62B0"/>
    <w:sectPr w:rsidR="007A62B0" w:rsidSect="00E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97D"/>
    <w:rsid w:val="0019497D"/>
    <w:rsid w:val="004E684D"/>
    <w:rsid w:val="0078098D"/>
    <w:rsid w:val="007A62B0"/>
    <w:rsid w:val="00853C60"/>
    <w:rsid w:val="00E22F7C"/>
    <w:rsid w:val="00F4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6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53C60"/>
    <w:pPr>
      <w:overflowPunct w:val="0"/>
      <w:autoSpaceDE w:val="0"/>
      <w:spacing w:line="360" w:lineRule="auto"/>
      <w:jc w:val="center"/>
    </w:pPr>
    <w:rPr>
      <w:b/>
      <w:smallCaps/>
      <w:szCs w:val="20"/>
    </w:rPr>
  </w:style>
  <w:style w:type="character" w:styleId="a3">
    <w:name w:val="Hyperlink"/>
    <w:basedOn w:val="a0"/>
    <w:uiPriority w:val="99"/>
    <w:semiHidden/>
    <w:unhideWhenUsed/>
    <w:rsid w:val="00853C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2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2B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goshi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2025-03-18T05:35:00Z</dcterms:created>
  <dcterms:modified xsi:type="dcterms:W3CDTF">2025-03-18T05:53:00Z</dcterms:modified>
</cp:coreProperties>
</file>